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6A" w:rsidRPr="009937A4" w:rsidRDefault="00A25C6A" w:rsidP="00A25C6A">
      <w:pPr>
        <w:autoSpaceDE w:val="0"/>
        <w:autoSpaceDN w:val="0"/>
        <w:adjustRightInd w:val="0"/>
        <w:spacing w:after="0" w:line="276" w:lineRule="auto"/>
        <w:ind w:left="2869" w:firstLine="7337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B4041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</w:p>
    <w:p w:rsidR="00A25C6A" w:rsidRPr="009937A4" w:rsidRDefault="00A25C6A" w:rsidP="00A25C6A">
      <w:pPr>
        <w:autoSpaceDE w:val="0"/>
        <w:autoSpaceDN w:val="0"/>
        <w:adjustRightInd w:val="0"/>
        <w:spacing w:after="0" w:line="240" w:lineRule="auto"/>
        <w:ind w:left="2869" w:firstLine="7337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A25C6A" w:rsidRPr="009937A4" w:rsidRDefault="00A25C6A" w:rsidP="00A25C6A">
      <w:pPr>
        <w:autoSpaceDE w:val="0"/>
        <w:autoSpaceDN w:val="0"/>
        <w:adjustRightInd w:val="0"/>
        <w:spacing w:after="0" w:line="276" w:lineRule="auto"/>
        <w:ind w:left="2869" w:firstLine="7337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УТВЕРЖДЕН</w:t>
      </w:r>
      <w:r w:rsidR="0065580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</w:t>
      </w:r>
    </w:p>
    <w:p w:rsidR="00A25C6A" w:rsidRPr="009937A4" w:rsidRDefault="00A25C6A" w:rsidP="00A25C6A">
      <w:pPr>
        <w:autoSpaceDE w:val="0"/>
        <w:autoSpaceDN w:val="0"/>
        <w:adjustRightInd w:val="0"/>
        <w:spacing w:after="0" w:line="240" w:lineRule="auto"/>
        <w:ind w:left="2869" w:firstLine="7337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A25C6A" w:rsidRPr="009937A4" w:rsidRDefault="00A25C6A" w:rsidP="00A25C6A">
      <w:pPr>
        <w:autoSpaceDE w:val="0"/>
        <w:autoSpaceDN w:val="0"/>
        <w:adjustRightInd w:val="0"/>
        <w:spacing w:after="0" w:line="240" w:lineRule="auto"/>
        <w:ind w:left="2869" w:firstLine="7337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:rsidR="00A25C6A" w:rsidRPr="009937A4" w:rsidRDefault="00A25C6A" w:rsidP="00A25C6A">
      <w:pPr>
        <w:autoSpaceDE w:val="0"/>
        <w:autoSpaceDN w:val="0"/>
        <w:adjustRightInd w:val="0"/>
        <w:spacing w:after="0" w:line="240" w:lineRule="auto"/>
        <w:ind w:left="2869" w:firstLine="7337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484758" w:rsidRDefault="00484758" w:rsidP="00484758">
      <w:pPr>
        <w:widowControl w:val="0"/>
        <w:autoSpaceDE w:val="0"/>
        <w:autoSpaceDN w:val="0"/>
        <w:adjustRightInd w:val="0"/>
        <w:spacing w:after="240"/>
        <w:ind w:left="1020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29.12.2025    № 729-П</w:t>
      </w:r>
    </w:p>
    <w:p w:rsidR="000E1F6B" w:rsidRPr="00655803" w:rsidRDefault="000E1F6B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B094F" w:rsidRPr="00FB094F" w:rsidRDefault="00FB094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B094F" w:rsidRPr="00FB094F" w:rsidRDefault="00FB094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>отчета об исполнении государственного социального заказа</w:t>
      </w:r>
      <w:r w:rsidR="000E371C" w:rsidRPr="000E3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1C" w:rsidRPr="00FB094F">
        <w:rPr>
          <w:rFonts w:ascii="Times New Roman" w:hAnsi="Times New Roman" w:cs="Times New Roman"/>
          <w:b/>
          <w:sz w:val="28"/>
          <w:szCs w:val="28"/>
        </w:rPr>
        <w:t>на оказание государственных услуг</w:t>
      </w:r>
    </w:p>
    <w:p w:rsidR="00832E52" w:rsidRDefault="00FB094F" w:rsidP="000E371C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>в социальной сфере,</w:t>
      </w:r>
      <w:r w:rsidR="000E371C" w:rsidRPr="000E3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1C" w:rsidRPr="00FB094F">
        <w:rPr>
          <w:rFonts w:ascii="Times New Roman" w:hAnsi="Times New Roman" w:cs="Times New Roman"/>
          <w:b/>
          <w:sz w:val="28"/>
          <w:szCs w:val="28"/>
        </w:rPr>
        <w:t>отнесенных к полномочиям органов</w:t>
      </w:r>
      <w:r w:rsidR="000E371C" w:rsidRPr="000E3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1C" w:rsidRPr="00FB094F">
        <w:rPr>
          <w:rFonts w:ascii="Times New Roman" w:hAnsi="Times New Roman" w:cs="Times New Roman"/>
          <w:b/>
          <w:sz w:val="28"/>
          <w:szCs w:val="28"/>
        </w:rPr>
        <w:t>государственной власти</w:t>
      </w:r>
      <w:r w:rsidR="00655803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832E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B094F" w:rsidRPr="00FC1117" w:rsidRDefault="00FB094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B094F" w:rsidRPr="00FB094F" w:rsidRDefault="00FB094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094F" w:rsidRDefault="00FB094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 xml:space="preserve">об исполнении государственного социального заказа на оказание государственных услуг в социальной сфере, </w:t>
      </w:r>
    </w:p>
    <w:p w:rsidR="00FB094F" w:rsidRDefault="00FB094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>отнесенных к полномочиям органов государственной власти</w:t>
      </w:r>
      <w:r w:rsidR="00655803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Pr="00FB094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B094F" w:rsidRPr="00FB094F" w:rsidRDefault="00FB094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F">
        <w:rPr>
          <w:rFonts w:ascii="Times New Roman" w:hAnsi="Times New Roman" w:cs="Times New Roman"/>
          <w:b/>
          <w:sz w:val="28"/>
          <w:szCs w:val="28"/>
        </w:rPr>
        <w:t xml:space="preserve">на 20__ год и на плановый период 20__ </w:t>
      </w:r>
      <w:r w:rsidR="000E371C">
        <w:rPr>
          <w:rFonts w:ascii="Times New Roman" w:hAnsi="Times New Roman" w:cs="Times New Roman"/>
          <w:b/>
          <w:sz w:val="28"/>
          <w:szCs w:val="28"/>
        </w:rPr>
        <w:t>–</w:t>
      </w:r>
      <w:r w:rsidRPr="00FB094F">
        <w:rPr>
          <w:rFonts w:ascii="Times New Roman" w:hAnsi="Times New Roman" w:cs="Times New Roman"/>
          <w:b/>
          <w:sz w:val="28"/>
          <w:szCs w:val="28"/>
        </w:rPr>
        <w:t xml:space="preserve"> 20__ годов </w:t>
      </w:r>
      <w:hyperlink w:anchor="P1389"/>
    </w:p>
    <w:p w:rsidR="00FB094F" w:rsidRPr="00832E52" w:rsidRDefault="005B4333" w:rsidP="00FB094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w:anchor="P1390"/>
    </w:p>
    <w:p w:rsidR="00FB094F" w:rsidRPr="00FB094F" w:rsidRDefault="00FB094F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6096"/>
        <w:gridCol w:w="1559"/>
        <w:gridCol w:w="1559"/>
      </w:tblGrid>
      <w:tr w:rsidR="00FB094F" w:rsidRPr="00FB094F" w:rsidTr="000E371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94F" w:rsidRPr="00FB094F" w:rsidRDefault="00FB094F">
            <w:pPr>
              <w:spacing w:after="1" w:line="22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4F" w:rsidRPr="00FB094F" w:rsidRDefault="00832E52" w:rsidP="00832E5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КОДЫ</w:t>
            </w:r>
          </w:p>
        </w:tc>
      </w:tr>
      <w:tr w:rsidR="00FB094F" w:rsidRPr="00FB094F" w:rsidTr="000E371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C111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832E52">
              <w:rPr>
                <w:rFonts w:ascii="Times New Roman" w:hAnsi="Times New Roman" w:cs="Times New Roman"/>
                <w:sz w:val="28"/>
                <w:szCs w:val="28"/>
              </w:rPr>
              <w:t>на __ ______ 20__ год</w:t>
            </w:r>
            <w:r w:rsidRPr="00832E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94F" w:rsidRPr="00FB094F" w:rsidRDefault="00832E52">
            <w:pPr>
              <w:spacing w:after="1" w:line="220" w:lineRule="atLeast"/>
              <w:jc w:val="righ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 xml:space="preserve">Форма </w:t>
            </w:r>
            <w:hyperlink r:id="rId6">
              <w:r w:rsidRPr="00FB094F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FB094F" w:rsidRPr="00FB094F" w:rsidTr="000E371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94F" w:rsidRPr="00FB094F" w:rsidRDefault="00832E52">
            <w:pPr>
              <w:spacing w:after="1" w:line="220" w:lineRule="atLeast"/>
              <w:jc w:val="righ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4F" w:rsidRPr="00FB094F" w:rsidRDefault="00FB094F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FB094F" w:rsidRPr="00FB094F" w:rsidTr="000E371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Уполномоченный орган</w:t>
            </w:r>
            <w:r w:rsidR="00655803">
              <w:rPr>
                <w:rFonts w:ascii="Times New Roman" w:hAnsi="Times New Roman" w:cs="Times New Roman"/>
                <w:vertAlign w:val="superscript"/>
              </w:rPr>
              <w:t>2</w:t>
            </w:r>
            <w:r w:rsidRPr="00FB0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94F" w:rsidRPr="00FB094F" w:rsidRDefault="00832E52" w:rsidP="00655803">
            <w:pPr>
              <w:spacing w:after="0" w:line="220" w:lineRule="atLeast"/>
              <w:jc w:val="righ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</w:tr>
      <w:tr w:rsidR="00FB094F" w:rsidRPr="00FB094F" w:rsidTr="000E371C">
        <w:trPr>
          <w:trHeight w:val="2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4F" w:rsidRPr="00FB094F" w:rsidRDefault="00FB094F" w:rsidP="00832E52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(наименование уполномоченного органа)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94F" w:rsidRPr="00FB094F" w:rsidRDefault="00832E52" w:rsidP="00832E52">
            <w:pPr>
              <w:spacing w:after="0" w:line="220" w:lineRule="atLeast"/>
              <w:jc w:val="righ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Глава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</w:tr>
      <w:tr w:rsidR="00FB094F" w:rsidRPr="00FB094F" w:rsidTr="000E371C">
        <w:tblPrEx>
          <w:tblBorders>
            <w:right w:val="nil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Отрасль социальной сферы</w:t>
            </w:r>
            <w:r w:rsidR="0065580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B0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</w:tr>
      <w:tr w:rsidR="00FB094F" w:rsidRPr="00FB094F" w:rsidTr="000E371C">
        <w:tblPrEx>
          <w:tblBorders>
            <w:right w:val="nil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Периодичность</w:t>
            </w:r>
            <w:r w:rsidR="00655803">
              <w:rPr>
                <w:rFonts w:ascii="Times New Roman" w:hAnsi="Times New Roman" w:cs="Times New Roman"/>
                <w:vertAlign w:val="superscript"/>
              </w:rPr>
              <w:t>4</w:t>
            </w:r>
            <w:r w:rsidRPr="00FB0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655803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</w:tr>
    </w:tbl>
    <w:p w:rsidR="00D24C41" w:rsidRDefault="00D24C41" w:rsidP="004B3A49">
      <w:pPr>
        <w:spacing w:after="1" w:line="2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989" w:rsidRPr="00FB094F" w:rsidRDefault="000E371C" w:rsidP="0003775B">
      <w:pPr>
        <w:spacing w:after="1" w:line="220" w:lineRule="atLeast"/>
        <w:ind w:left="993" w:hanging="285"/>
        <w:jc w:val="both"/>
        <w:rPr>
          <w:rFonts w:ascii="Times New Roman" w:hAnsi="Times New Roman" w:cs="Times New Roman"/>
        </w:rPr>
      </w:pPr>
      <w:r w:rsidRPr="007D098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B094F" w:rsidRPr="007D0989">
        <w:rPr>
          <w:rFonts w:ascii="Times New Roman" w:hAnsi="Times New Roman" w:cs="Times New Roman"/>
          <w:b/>
          <w:sz w:val="28"/>
          <w:szCs w:val="28"/>
        </w:rPr>
        <w:t xml:space="preserve"> Сведения о фактическом достижении показателей,</w:t>
      </w:r>
      <w:r w:rsidR="007D0989" w:rsidRPr="007D0989">
        <w:rPr>
          <w:rFonts w:ascii="Times New Roman" w:hAnsi="Times New Roman" w:cs="Times New Roman"/>
          <w:b/>
          <w:sz w:val="28"/>
          <w:szCs w:val="28"/>
        </w:rPr>
        <w:t xml:space="preserve"> характеризующих объем оказания государственной услуги</w:t>
      </w:r>
      <w:r w:rsidR="0003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98C">
        <w:rPr>
          <w:rFonts w:ascii="Times New Roman" w:hAnsi="Times New Roman" w:cs="Times New Roman"/>
          <w:b/>
          <w:sz w:val="28"/>
          <w:szCs w:val="28"/>
        </w:rPr>
        <w:br/>
      </w:r>
      <w:r w:rsidR="007D0989" w:rsidRPr="007D0989">
        <w:rPr>
          <w:rFonts w:ascii="Times New Roman" w:hAnsi="Times New Roman" w:cs="Times New Roman"/>
          <w:b/>
          <w:sz w:val="28"/>
          <w:szCs w:val="28"/>
        </w:rPr>
        <w:t>в социальной сфере (укрупненной государственной услуги</w:t>
      </w:r>
      <w:r w:rsidR="004B3A49">
        <w:rPr>
          <w:rFonts w:ascii="Times New Roman" w:hAnsi="Times New Roman" w:cs="Times New Roman"/>
          <w:b/>
          <w:sz w:val="28"/>
          <w:szCs w:val="28"/>
        </w:rPr>
        <w:t xml:space="preserve"> в социальной сфере</w:t>
      </w:r>
      <w:r w:rsidR="007D0989" w:rsidRPr="007D0989">
        <w:rPr>
          <w:rFonts w:ascii="Times New Roman" w:hAnsi="Times New Roman" w:cs="Times New Roman"/>
          <w:b/>
          <w:sz w:val="28"/>
          <w:szCs w:val="28"/>
        </w:rPr>
        <w:t>), на 20 ___ год</w:t>
      </w:r>
    </w:p>
    <w:p w:rsidR="007D0989" w:rsidRPr="0003775B" w:rsidRDefault="007D0989" w:rsidP="007D0989">
      <w:pPr>
        <w:spacing w:after="1" w:line="220" w:lineRule="atLeas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841"/>
        <w:gridCol w:w="841"/>
        <w:gridCol w:w="765"/>
        <w:gridCol w:w="768"/>
        <w:gridCol w:w="742"/>
        <w:gridCol w:w="644"/>
        <w:gridCol w:w="789"/>
        <w:gridCol w:w="962"/>
        <w:gridCol w:w="664"/>
        <w:gridCol w:w="664"/>
        <w:gridCol w:w="840"/>
        <w:gridCol w:w="651"/>
        <w:gridCol w:w="751"/>
        <w:gridCol w:w="792"/>
        <w:gridCol w:w="655"/>
        <w:gridCol w:w="689"/>
        <w:gridCol w:w="906"/>
        <w:gridCol w:w="1086"/>
        <w:gridCol w:w="1086"/>
      </w:tblGrid>
      <w:tr w:rsidR="0003775B" w:rsidRPr="0003775B" w:rsidTr="0003775B">
        <w:tc>
          <w:tcPr>
            <w:tcW w:w="842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Наименование государственной услуги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7D0989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1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Год определения исполнителей государственной услуги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7D0989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1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Место оказания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7D0989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75" w:type="dxa"/>
            <w:gridSpan w:val="3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объем оказания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723" w:type="dxa"/>
            <w:gridSpan w:val="5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Значение планового показателя, характеризующего объем оказания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840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Значение предельного допустимого возможного отклонения от показателя, характеризующего объем оказания</w:t>
            </w:r>
            <w:r w:rsidR="00D24C41"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 </w:t>
            </w:r>
            <w:r w:rsidR="004B3A49"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государственной услуги</w:t>
            </w:r>
            <w:r w:rsidR="004B3A49" w:rsidRPr="0003775B">
              <w:rPr>
                <w:spacing w:val="-4"/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pacing w:val="-4"/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)</w:t>
            </w:r>
            <w:r w:rsidR="00BB14E3" w:rsidRPr="0003775B">
              <w:rPr>
                <w:rFonts w:ascii="Times New Roman" w:hAnsi="Times New Roman" w:cs="Times New Roman"/>
                <w:spacing w:val="-4"/>
                <w:sz w:val="17"/>
                <w:szCs w:val="17"/>
                <w:vertAlign w:val="superscript"/>
              </w:rPr>
              <w:t>7</w:t>
            </w:r>
            <w:r w:rsidRPr="0003775B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3538" w:type="dxa"/>
            <w:gridSpan w:val="5"/>
          </w:tcPr>
          <w:p w:rsidR="004B3A49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Значение фактического показателя, характеризующего объем оказания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в социальной сфере 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(укрупненной </w:t>
            </w:r>
            <w:r w:rsidR="00D8298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), 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на __ ________ 20__ г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</w:rPr>
              <w:t>ода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906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Значение фактического отклонения от показателя, характеризующего объем оказания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10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6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Количество исполнителей </w:t>
            </w:r>
            <w:r w:rsidR="004B3A49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государственных 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услуг</w:t>
            </w:r>
            <w:r w:rsidR="0003775B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в социальной сфере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, исполнивших государственное задание</w:t>
            </w:r>
            <w:r w:rsidR="0003775B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на оказание</w:t>
            </w:r>
            <w:r w:rsidR="00D8298C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 </w:t>
            </w:r>
            <w:r w:rsidR="0003775B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государственных услуг (выполнение работ)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, соглашение с отклонениями, превышающими предельные допустимые возможные отклонения от показателя, характеризующего объем оказания</w:t>
            </w:r>
            <w:r w:rsidR="00D8298C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 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государственной услуги</w:t>
            </w:r>
            <w:r w:rsidR="004B3A49" w:rsidRPr="0003775B">
              <w:rPr>
                <w:spacing w:val="-6"/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6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pacing w:val="-6"/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)</w:t>
            </w:r>
            <w:r w:rsidR="00BB14E3" w:rsidRPr="0003775B">
              <w:rPr>
                <w:rFonts w:ascii="Times New Roman" w:hAnsi="Times New Roman" w:cs="Times New Roman"/>
                <w:spacing w:val="-6"/>
                <w:sz w:val="17"/>
                <w:szCs w:val="17"/>
                <w:vertAlign w:val="superscript"/>
              </w:rPr>
              <w:t>11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6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Доля исполнителей </w:t>
            </w:r>
            <w:r w:rsidR="004B3A49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государственных 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услуг</w:t>
            </w:r>
            <w:r w:rsidR="0003775B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в социальной сфере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, исполнивших государственное задание</w:t>
            </w:r>
            <w:r w:rsidR="0003775B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на оказание государственных услуг (выполнение работ)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, соглашение с отклонениями, превышающими предельные допустимые возможные отклонения от показателя, характеризующего объем оказания</w:t>
            </w:r>
            <w:r w:rsidR="00D8298C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 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государственной услуги</w:t>
            </w:r>
            <w:r w:rsidR="004B3A49" w:rsidRPr="0003775B">
              <w:rPr>
                <w:spacing w:val="-6"/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в социальной сфере</w:t>
            </w:r>
          </w:p>
          <w:p w:rsidR="00FB094F" w:rsidRPr="0003775B" w:rsidRDefault="00FB094F" w:rsidP="004B3A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6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(укрупненной государственной услуги</w:t>
            </w:r>
            <w:r w:rsidR="004B3A49" w:rsidRPr="0003775B">
              <w:rPr>
                <w:spacing w:val="-6"/>
                <w:sz w:val="17"/>
                <w:szCs w:val="17"/>
              </w:rPr>
              <w:t xml:space="preserve"> </w:t>
            </w:r>
            <w:r w:rsidR="004B3A49"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в социальной сфере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)</w:t>
            </w:r>
            <w:r w:rsidR="00BB14E3" w:rsidRPr="0003775B">
              <w:rPr>
                <w:rFonts w:ascii="Times New Roman" w:hAnsi="Times New Roman" w:cs="Times New Roman"/>
                <w:spacing w:val="-6"/>
                <w:sz w:val="17"/>
                <w:szCs w:val="17"/>
                <w:vertAlign w:val="superscript"/>
              </w:rPr>
              <w:t>12</w:t>
            </w:r>
            <w:r w:rsidRPr="0003775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</w:p>
        </w:tc>
      </w:tr>
      <w:tr w:rsidR="0003775B" w:rsidRPr="0003775B" w:rsidTr="0003775B">
        <w:tc>
          <w:tcPr>
            <w:tcW w:w="842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1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1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5" w:type="dxa"/>
            <w:vMerge w:val="restart"/>
          </w:tcPr>
          <w:p w:rsidR="00FB094F" w:rsidRPr="0003775B" w:rsidRDefault="00FB094F" w:rsidP="007D09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наименование показателя</w:t>
            </w:r>
            <w:r w:rsidR="007D0989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BB14E3" w:rsidRPr="0003775B" w:rsidRDefault="00BB14E3" w:rsidP="007D09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0" w:type="dxa"/>
            <w:gridSpan w:val="2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единица измерения</w:t>
            </w:r>
          </w:p>
        </w:tc>
        <w:tc>
          <w:tcPr>
            <w:tcW w:w="644" w:type="dxa"/>
            <w:vMerge w:val="restart"/>
          </w:tcPr>
          <w:p w:rsidR="00FB094F" w:rsidRPr="0003775B" w:rsidRDefault="00BB14E3" w:rsidP="008C6137">
            <w:pPr>
              <w:spacing w:after="1" w:line="220" w:lineRule="atLeast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FB094F" w:rsidRPr="0003775B">
              <w:rPr>
                <w:rFonts w:ascii="Times New Roman" w:hAnsi="Times New Roman" w:cs="Times New Roman"/>
                <w:sz w:val="17"/>
                <w:szCs w:val="17"/>
              </w:rPr>
              <w:t>сего</w:t>
            </w:r>
            <w:r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6</w:t>
            </w:r>
            <w:r w:rsidR="00FB094F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03775B" w:rsidRPr="0003775B" w:rsidRDefault="0003775B" w:rsidP="008C6137">
            <w:pPr>
              <w:spacing w:after="1" w:line="22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9" w:type="dxa"/>
            <w:gridSpan w:val="4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  <w:tc>
          <w:tcPr>
            <w:tcW w:w="840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1" w:type="dxa"/>
            <w:vMerge w:val="restart"/>
          </w:tcPr>
          <w:p w:rsidR="00FB094F" w:rsidRPr="0003775B" w:rsidRDefault="00BB14E3" w:rsidP="008C61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FB094F" w:rsidRPr="0003775B">
              <w:rPr>
                <w:rFonts w:ascii="Times New Roman" w:hAnsi="Times New Roman" w:cs="Times New Roman"/>
                <w:sz w:val="17"/>
                <w:szCs w:val="17"/>
              </w:rPr>
              <w:t>сего</w:t>
            </w:r>
            <w:r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8</w:t>
            </w:r>
            <w:r w:rsidR="00FB094F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887" w:type="dxa"/>
            <w:gridSpan w:val="4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  <w:tc>
          <w:tcPr>
            <w:tcW w:w="906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6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6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3775B" w:rsidRPr="0003775B" w:rsidTr="0003775B">
        <w:tc>
          <w:tcPr>
            <w:tcW w:w="842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1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1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5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8" w:type="dxa"/>
          </w:tcPr>
          <w:p w:rsidR="00FB094F" w:rsidRPr="0003775B" w:rsidRDefault="00BB14E3" w:rsidP="007D09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FB094F" w:rsidRPr="0003775B">
              <w:rPr>
                <w:rFonts w:ascii="Times New Roman" w:hAnsi="Times New Roman" w:cs="Times New Roman"/>
                <w:sz w:val="17"/>
                <w:szCs w:val="17"/>
              </w:rPr>
              <w:t>аименование</w:t>
            </w:r>
            <w:r w:rsidR="007D0989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="00FB094F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BB14E3" w:rsidRPr="0003775B" w:rsidRDefault="00BB14E3" w:rsidP="007D09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2" w:type="dxa"/>
          </w:tcPr>
          <w:p w:rsidR="00FB094F" w:rsidRPr="0003775B" w:rsidRDefault="00FB094F" w:rsidP="007D09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код по </w:t>
            </w:r>
            <w:hyperlink r:id="rId7">
              <w:r w:rsidRPr="0003775B">
                <w:rPr>
                  <w:rFonts w:ascii="Times New Roman" w:hAnsi="Times New Roman" w:cs="Times New Roman"/>
                  <w:sz w:val="17"/>
                  <w:szCs w:val="17"/>
                </w:rPr>
                <w:t>ОКЕИ</w:t>
              </w:r>
            </w:hyperlink>
            <w:r w:rsidR="007D0989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4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9" w:type="dxa"/>
          </w:tcPr>
          <w:p w:rsidR="00FB094F" w:rsidRPr="0003775B" w:rsidRDefault="00FB094F" w:rsidP="00BB14E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оказываемого государственными казенными учреждениями на основании </w:t>
            </w:r>
            <w:r w:rsidR="00D8298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государственного задания</w:t>
            </w:r>
            <w:r w:rsidR="0003775B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на оказание государственных услуг (выполнение работ)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:rsidR="00FB094F" w:rsidRPr="0003775B" w:rsidRDefault="00FB094F" w:rsidP="00BB14E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оказываемого государственными бюджетными и автономными учреждениями на основании государственного задания</w:t>
            </w:r>
            <w:r w:rsidR="0003775B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на оказание государственных услуг (выполнение работ)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64" w:type="dxa"/>
          </w:tcPr>
          <w:p w:rsidR="00FB094F" w:rsidRPr="0003775B" w:rsidRDefault="00FB094F" w:rsidP="00BB14E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 соответствии с конкурсом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64" w:type="dxa"/>
          </w:tcPr>
          <w:p w:rsidR="00FB094F" w:rsidRPr="0003775B" w:rsidRDefault="00FB094F" w:rsidP="00BB14E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 соответствии с социальными сертификатами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5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0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1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" w:type="dxa"/>
          </w:tcPr>
          <w:p w:rsidR="00FB094F" w:rsidRPr="0003775B" w:rsidRDefault="00FB094F" w:rsidP="0003775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оказываемо</w:t>
            </w:r>
            <w:r w:rsidR="0003775B" w:rsidRPr="0003775B">
              <w:rPr>
                <w:rFonts w:ascii="Times New Roman" w:hAnsi="Times New Roman" w:cs="Times New Roman"/>
                <w:sz w:val="17"/>
                <w:szCs w:val="17"/>
              </w:rPr>
              <w:t>го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государственными казенными учреждениями на основании </w:t>
            </w:r>
            <w:r w:rsidR="00D8298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государственного задания</w:t>
            </w:r>
            <w:r w:rsidR="0003775B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на оказание государственных услуг (выполнение работ)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9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92" w:type="dxa"/>
          </w:tcPr>
          <w:p w:rsidR="00FB094F" w:rsidRPr="0003775B" w:rsidRDefault="00FB094F" w:rsidP="0003775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оказываемо</w:t>
            </w:r>
            <w:r w:rsidR="0003775B" w:rsidRPr="0003775B">
              <w:rPr>
                <w:rFonts w:ascii="Times New Roman" w:hAnsi="Times New Roman" w:cs="Times New Roman"/>
                <w:sz w:val="17"/>
                <w:szCs w:val="17"/>
              </w:rPr>
              <w:t>го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государственными бюджетными и автономными учреждениями на основании</w:t>
            </w:r>
            <w:r w:rsidR="00D8298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государственного задания</w:t>
            </w:r>
            <w:r w:rsidR="0003775B"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на оказание государственных услуг (выполнение работ)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9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55" w:type="dxa"/>
          </w:tcPr>
          <w:p w:rsidR="00FB094F" w:rsidRPr="0003775B" w:rsidRDefault="00FB094F" w:rsidP="008C61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 соответствии с конкурсом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9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89" w:type="dxa"/>
          </w:tcPr>
          <w:p w:rsidR="00FB094F" w:rsidRPr="0003775B" w:rsidRDefault="00FB094F" w:rsidP="008C61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>в соответствии с социальными сертификатами</w:t>
            </w:r>
            <w:r w:rsidR="00BB14E3" w:rsidRPr="0003775B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9</w:t>
            </w:r>
            <w:r w:rsidRPr="0003775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06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6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6" w:type="dxa"/>
            <w:vMerge/>
          </w:tcPr>
          <w:p w:rsidR="00FB094F" w:rsidRPr="0003775B" w:rsidRDefault="00FB094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3775B" w:rsidRPr="0003775B" w:rsidTr="0003775B">
        <w:tc>
          <w:tcPr>
            <w:tcW w:w="842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5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2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4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88"/>
            <w:bookmarkEnd w:id="0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9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89"/>
            <w:bookmarkEnd w:id="1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2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90"/>
            <w:bookmarkEnd w:id="2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4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91"/>
            <w:bookmarkEnd w:id="3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4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92"/>
            <w:bookmarkEnd w:id="4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0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93"/>
            <w:bookmarkEnd w:id="5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1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94"/>
            <w:bookmarkEnd w:id="6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1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95"/>
            <w:bookmarkEnd w:id="7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92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96"/>
            <w:bookmarkEnd w:id="8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55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97"/>
            <w:bookmarkEnd w:id="9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98"/>
            <w:bookmarkEnd w:id="10"/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06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6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86" w:type="dxa"/>
          </w:tcPr>
          <w:p w:rsidR="00FB094F" w:rsidRPr="0003775B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7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3775B" w:rsidRPr="0003775B" w:rsidTr="0003775B">
        <w:tc>
          <w:tcPr>
            <w:tcW w:w="842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FB094F" w:rsidRPr="0003775B" w:rsidRDefault="00FB094F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43A8" w:rsidRPr="00FB094F" w:rsidRDefault="00A943A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BB14E3" w:rsidRPr="00BB14E3" w:rsidRDefault="00BB14E3" w:rsidP="00FA493C">
      <w:pPr>
        <w:spacing w:after="1" w:line="220" w:lineRule="atLeast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4E3">
        <w:rPr>
          <w:rFonts w:ascii="Times New Roman" w:hAnsi="Times New Roman" w:cs="Times New Roman"/>
          <w:b/>
          <w:sz w:val="28"/>
          <w:szCs w:val="28"/>
        </w:rPr>
        <w:t>2</w:t>
      </w:r>
      <w:r w:rsidR="00FB094F" w:rsidRPr="00BB14E3">
        <w:rPr>
          <w:rFonts w:ascii="Times New Roman" w:hAnsi="Times New Roman" w:cs="Times New Roman"/>
          <w:b/>
          <w:sz w:val="28"/>
          <w:szCs w:val="28"/>
        </w:rPr>
        <w:t>. Сведения о фактическом достижении показателей,</w:t>
      </w:r>
      <w:r w:rsidRPr="00BB14E3">
        <w:rPr>
          <w:rFonts w:ascii="Times New Roman" w:hAnsi="Times New Roman" w:cs="Times New Roman"/>
          <w:b/>
          <w:sz w:val="28"/>
          <w:szCs w:val="28"/>
        </w:rPr>
        <w:t xml:space="preserve"> характеризующих качество оказания государственной услуги</w:t>
      </w:r>
      <w:r w:rsidR="0003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4E3">
        <w:rPr>
          <w:rFonts w:ascii="Times New Roman" w:hAnsi="Times New Roman" w:cs="Times New Roman"/>
          <w:b/>
          <w:sz w:val="28"/>
          <w:szCs w:val="28"/>
        </w:rPr>
        <w:t>в социальной сфере (государственн</w:t>
      </w:r>
      <w:r w:rsidR="0003775B">
        <w:rPr>
          <w:rFonts w:ascii="Times New Roman" w:hAnsi="Times New Roman" w:cs="Times New Roman"/>
          <w:b/>
          <w:sz w:val="28"/>
          <w:szCs w:val="28"/>
        </w:rPr>
        <w:t>ых</w:t>
      </w:r>
      <w:r w:rsidRPr="00BB14E3">
        <w:rPr>
          <w:rFonts w:ascii="Times New Roman" w:hAnsi="Times New Roman" w:cs="Times New Roman"/>
          <w:b/>
          <w:sz w:val="28"/>
          <w:szCs w:val="28"/>
        </w:rPr>
        <w:t xml:space="preserve"> услуг в социальной сфере, составляющ</w:t>
      </w:r>
      <w:r w:rsidR="0003775B">
        <w:rPr>
          <w:rFonts w:ascii="Times New Roman" w:hAnsi="Times New Roman" w:cs="Times New Roman"/>
          <w:b/>
          <w:sz w:val="28"/>
          <w:szCs w:val="28"/>
        </w:rPr>
        <w:t>их</w:t>
      </w:r>
      <w:r w:rsidRPr="00BB14E3">
        <w:rPr>
          <w:rFonts w:ascii="Times New Roman" w:hAnsi="Times New Roman" w:cs="Times New Roman"/>
          <w:b/>
          <w:sz w:val="28"/>
          <w:szCs w:val="28"/>
        </w:rPr>
        <w:t xml:space="preserve"> укрупненную государственную</w:t>
      </w:r>
      <w:r w:rsidR="0003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4E3">
        <w:rPr>
          <w:rFonts w:ascii="Times New Roman" w:hAnsi="Times New Roman" w:cs="Times New Roman"/>
          <w:b/>
          <w:sz w:val="28"/>
          <w:szCs w:val="28"/>
        </w:rPr>
        <w:t>услугу</w:t>
      </w:r>
      <w:r w:rsidR="00BE351B">
        <w:rPr>
          <w:rFonts w:ascii="Times New Roman" w:hAnsi="Times New Roman" w:cs="Times New Roman"/>
          <w:b/>
          <w:sz w:val="28"/>
          <w:szCs w:val="28"/>
        </w:rPr>
        <w:t xml:space="preserve"> в социальной сфере</w:t>
      </w:r>
      <w:r w:rsidRPr="00BB14E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на 20 ___ год</w:t>
      </w:r>
    </w:p>
    <w:p w:rsidR="00FB094F" w:rsidRPr="006A0D9A" w:rsidRDefault="00FB094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2"/>
        <w:gridCol w:w="698"/>
        <w:gridCol w:w="775"/>
        <w:gridCol w:w="921"/>
        <w:gridCol w:w="909"/>
        <w:gridCol w:w="1032"/>
        <w:gridCol w:w="814"/>
        <w:gridCol w:w="893"/>
        <w:gridCol w:w="769"/>
        <w:gridCol w:w="741"/>
        <w:gridCol w:w="1017"/>
        <w:gridCol w:w="1218"/>
        <w:gridCol w:w="985"/>
        <w:gridCol w:w="1189"/>
        <w:gridCol w:w="1727"/>
        <w:gridCol w:w="1478"/>
      </w:tblGrid>
      <w:tr w:rsidR="00C81E7A" w:rsidRPr="00FB094F" w:rsidTr="00C81E7A">
        <w:tc>
          <w:tcPr>
            <w:tcW w:w="809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(укрупненной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-дар-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-ной услуги в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соци-альной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vMerge w:val="restart"/>
          </w:tcPr>
          <w:p w:rsidR="00C81E7A" w:rsidRPr="00C81E7A" w:rsidRDefault="00C81E7A" w:rsidP="00AF34D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1E7A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72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Содержание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(укрупненной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-ной услуги в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соци-альной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Условия (формы)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(укрупненной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-ной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 государственных услуг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(укрупненной государственной услуги в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соци-альной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Год определения исполнителей</w:t>
            </w:r>
            <w:r w:rsidR="00BE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(укрупненной государственной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Место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(укрупненной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-ной услуги в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соци-альной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gridSpan w:val="3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качество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(укрупненной государственной услуги в социальной сфере)</w:t>
            </w:r>
          </w:p>
        </w:tc>
        <w:tc>
          <w:tcPr>
            <w:tcW w:w="1013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Значение планового показателя, характеризующего качество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(укрупненной </w:t>
            </w:r>
            <w:proofErr w:type="spellStart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государ-ственной</w:t>
            </w:r>
            <w:proofErr w:type="spellEnd"/>
            <w:r w:rsidRPr="00BE351B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Значение фактического показателя, характеризующего качество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BE351B" w:rsidRDefault="00BE351B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(укрупненной государственной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1E7A" w:rsidRPr="00BB14E3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на __ _____ 20__ год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Значение предельного допустимого возможного отклонения от показателя, характеризующего качество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AA753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(укрупненной государственной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Значение фактического отклонения от показателя, характеризующего качество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(укрупненной государственной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BE351B" w:rsidRPr="00BE351B" w:rsidRDefault="00C81E7A" w:rsidP="00BE35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исполнителей </w:t>
            </w:r>
            <w:r w:rsidR="006A0D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6A0D9A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социальной сфере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, исполнивших</w:t>
            </w:r>
            <w:r w:rsidR="00EA2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государственное задание</w:t>
            </w:r>
            <w:r w:rsidR="006A0D9A">
              <w:rPr>
                <w:rFonts w:ascii="Times New Roman" w:hAnsi="Times New Roman" w:cs="Times New Roman"/>
                <w:sz w:val="20"/>
                <w:szCs w:val="20"/>
              </w:rPr>
              <w:t xml:space="preserve"> на оказание государственных услуг (выполнение работ)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, соглашение с отклонениями, превышающими предельные допустимые возможные отклонения от показателя, характеризующего качество оказания государственной услуги</w:t>
            </w:r>
            <w:r w:rsidR="00BE351B">
              <w:t xml:space="preserve"> </w:t>
            </w:r>
            <w:r w:rsidR="00BE351B" w:rsidRPr="00BE351B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BE351B" w:rsidP="006A0D9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(укрупненной</w:t>
            </w:r>
            <w:r w:rsidR="006A0D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351B"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vMerge w:val="restart"/>
          </w:tcPr>
          <w:p w:rsidR="00EA2715" w:rsidRPr="00EA2715" w:rsidRDefault="00C81E7A" w:rsidP="00EA271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Доля исполнителей </w:t>
            </w:r>
            <w:r w:rsidR="006A0D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услуг, исполнивших государственное задание</w:t>
            </w:r>
            <w:r w:rsidR="006A0D9A">
              <w:rPr>
                <w:rFonts w:ascii="Times New Roman" w:hAnsi="Times New Roman" w:cs="Times New Roman"/>
                <w:sz w:val="20"/>
                <w:szCs w:val="20"/>
              </w:rPr>
              <w:t xml:space="preserve"> на оказание государственных услуг (выполнение работ)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, соглашение с отклонениями, превышающими предельные допустимые возможные отклонения от показателя, характеризующего качество оказания государственной услуги</w:t>
            </w:r>
            <w:r w:rsidR="00EA2715">
              <w:t xml:space="preserve"> </w:t>
            </w:r>
            <w:r w:rsidR="00EA2715" w:rsidRPr="00EA2715">
              <w:rPr>
                <w:rFonts w:ascii="Times New Roman" w:hAnsi="Times New Roman" w:cs="Times New Roman"/>
                <w:sz w:val="20"/>
                <w:szCs w:val="20"/>
              </w:rPr>
              <w:t>в социальной сфере</w:t>
            </w:r>
          </w:p>
          <w:p w:rsidR="00C81E7A" w:rsidRPr="00BB14E3" w:rsidRDefault="00EA2715" w:rsidP="00EA271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15">
              <w:rPr>
                <w:rFonts w:ascii="Times New Roman" w:hAnsi="Times New Roman" w:cs="Times New Roman"/>
                <w:sz w:val="20"/>
                <w:szCs w:val="20"/>
              </w:rPr>
              <w:t>(укрупненной государственной услуги в социальной сфере)</w:t>
            </w:r>
            <w:r w:rsidR="00C81E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="00C81E7A"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1E7A" w:rsidRPr="00FB094F" w:rsidTr="00C81E7A">
        <w:tc>
          <w:tcPr>
            <w:tcW w:w="809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</w:tcPr>
          <w:p w:rsidR="00C81E7A" w:rsidRPr="00BB14E3" w:rsidRDefault="00C81E7A" w:rsidP="00AF34D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gridSpan w:val="2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E7A" w:rsidRPr="00FB094F" w:rsidTr="00C81E7A">
        <w:tc>
          <w:tcPr>
            <w:tcW w:w="809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81E7A" w:rsidRPr="00BB14E3" w:rsidRDefault="00C81E7A" w:rsidP="00AF34D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</w:tcPr>
          <w:p w:rsidR="00C81E7A" w:rsidRPr="00BB14E3" w:rsidRDefault="00C81E7A" w:rsidP="00AF34D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8">
              <w:r w:rsidRPr="00BE351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BE35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81E7A" w:rsidRPr="00BB14E3" w:rsidRDefault="00C8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E7A" w:rsidRPr="00FB094F" w:rsidTr="00C81E7A">
        <w:tc>
          <w:tcPr>
            <w:tcW w:w="809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1E7A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1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0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424"/>
            <w:bookmarkEnd w:id="11"/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4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425"/>
            <w:bookmarkEnd w:id="12"/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1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5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1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3" w:type="dxa"/>
          </w:tcPr>
          <w:p w:rsidR="00C81E7A" w:rsidRPr="00BB14E3" w:rsidRDefault="00C81E7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81E7A" w:rsidRPr="00FB094F" w:rsidTr="00C81E7A">
        <w:tc>
          <w:tcPr>
            <w:tcW w:w="809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C81E7A" w:rsidRPr="00BB14E3" w:rsidRDefault="00C81E7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94F" w:rsidRDefault="00FB094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45A1" w:rsidRDefault="00DA45A1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FB1FAF" w:rsidRPr="0067317C" w:rsidRDefault="00FB1FAF" w:rsidP="006A0D9A">
      <w:pPr>
        <w:spacing w:after="1" w:line="220" w:lineRule="atLeast"/>
        <w:ind w:left="993" w:hanging="285"/>
        <w:jc w:val="both"/>
        <w:rPr>
          <w:rFonts w:ascii="Times New Roman" w:hAnsi="Times New Roman" w:cs="Times New Roman"/>
          <w:b/>
          <w:spacing w:val="-14"/>
          <w:sz w:val="26"/>
          <w:szCs w:val="26"/>
        </w:rPr>
      </w:pPr>
      <w:bookmarkStart w:id="13" w:name="P519"/>
      <w:bookmarkEnd w:id="13"/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lastRenderedPageBreak/>
        <w:t>3</w:t>
      </w:r>
      <w:r w:rsidR="00FB094F" w:rsidRPr="0067317C">
        <w:rPr>
          <w:rFonts w:ascii="Times New Roman" w:hAnsi="Times New Roman" w:cs="Times New Roman"/>
          <w:b/>
          <w:spacing w:val="-14"/>
          <w:sz w:val="26"/>
          <w:szCs w:val="26"/>
        </w:rPr>
        <w:t>. Сведения о плановых показателях,</w:t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характеризующих объем и качество оказания государственной услуги</w:t>
      </w:r>
      <w:r w:rsidR="006A0D9A"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</w:t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в социальной сфере </w:t>
      </w:r>
      <w:r w:rsidR="00AF2462" w:rsidRPr="0067317C">
        <w:rPr>
          <w:rFonts w:ascii="Times New Roman" w:hAnsi="Times New Roman" w:cs="Times New Roman"/>
          <w:b/>
          <w:spacing w:val="-14"/>
          <w:sz w:val="26"/>
          <w:szCs w:val="26"/>
        </w:rPr>
        <w:br/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>(государственн</w:t>
      </w:r>
      <w:r w:rsidR="006A0D9A" w:rsidRPr="0067317C">
        <w:rPr>
          <w:rFonts w:ascii="Times New Roman" w:hAnsi="Times New Roman" w:cs="Times New Roman"/>
          <w:b/>
          <w:spacing w:val="-14"/>
          <w:sz w:val="26"/>
          <w:szCs w:val="26"/>
        </w:rPr>
        <w:t>ых</w:t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услуг в социальной сфере, составляющ</w:t>
      </w:r>
      <w:r w:rsidR="006A0D9A" w:rsidRPr="0067317C">
        <w:rPr>
          <w:rFonts w:ascii="Times New Roman" w:hAnsi="Times New Roman" w:cs="Times New Roman"/>
          <w:b/>
          <w:spacing w:val="-14"/>
          <w:sz w:val="26"/>
          <w:szCs w:val="26"/>
        </w:rPr>
        <w:t>их</w:t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укрупненную государственную услугу</w:t>
      </w:r>
      <w:r w:rsidR="00E66079"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в социальной сфере</w:t>
      </w:r>
      <w:r w:rsidR="001B3A1B" w:rsidRPr="0067317C">
        <w:rPr>
          <w:rFonts w:ascii="Times New Roman" w:hAnsi="Times New Roman" w:cs="Times New Roman"/>
          <w:b/>
          <w:spacing w:val="-14"/>
          <w:sz w:val="26"/>
          <w:szCs w:val="26"/>
          <w:vertAlign w:val="superscript"/>
        </w:rPr>
        <w:t>16</w:t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>),</w:t>
      </w:r>
      <w:r w:rsidR="00E66079"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</w:t>
      </w:r>
      <w:r w:rsidR="00AF2462" w:rsidRPr="0067317C">
        <w:rPr>
          <w:rFonts w:ascii="Times New Roman" w:hAnsi="Times New Roman" w:cs="Times New Roman"/>
          <w:b/>
          <w:spacing w:val="-14"/>
          <w:sz w:val="26"/>
          <w:szCs w:val="26"/>
        </w:rPr>
        <w:t>на __ _____ 20_</w:t>
      </w:r>
      <w:r w:rsidRPr="0067317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года </w:t>
      </w:r>
    </w:p>
    <w:p w:rsidR="00FB094F" w:rsidRPr="003B2982" w:rsidRDefault="00FB094F">
      <w:pPr>
        <w:spacing w:after="1" w:line="220" w:lineRule="atLeas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734"/>
        <w:gridCol w:w="627"/>
        <w:gridCol w:w="789"/>
        <w:gridCol w:w="589"/>
        <w:gridCol w:w="734"/>
        <w:gridCol w:w="577"/>
        <w:gridCol w:w="712"/>
        <w:gridCol w:w="712"/>
        <w:gridCol w:w="711"/>
        <w:gridCol w:w="569"/>
        <w:gridCol w:w="712"/>
        <w:gridCol w:w="569"/>
        <w:gridCol w:w="712"/>
        <w:gridCol w:w="712"/>
        <w:gridCol w:w="711"/>
        <w:gridCol w:w="569"/>
        <w:gridCol w:w="569"/>
        <w:gridCol w:w="712"/>
        <w:gridCol w:w="712"/>
        <w:gridCol w:w="746"/>
        <w:gridCol w:w="542"/>
        <w:gridCol w:w="589"/>
        <w:gridCol w:w="826"/>
      </w:tblGrid>
      <w:tr w:rsidR="00C97CE1" w:rsidRPr="00A40FE1" w:rsidTr="000F1852">
        <w:tc>
          <w:tcPr>
            <w:tcW w:w="2780" w:type="dxa"/>
            <w:gridSpan w:val="4"/>
          </w:tcPr>
          <w:p w:rsidR="00E66079" w:rsidRPr="00A40FE1" w:rsidRDefault="00FB094F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Исполнитель государственной услуги</w:t>
            </w:r>
            <w:r w:rsidR="00E66079" w:rsidRPr="00A40FE1">
              <w:rPr>
                <w:spacing w:val="-14"/>
              </w:rPr>
              <w:t xml:space="preserve"> </w:t>
            </w:r>
            <w:r w:rsidR="00E66079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E66079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</w:p>
        </w:tc>
        <w:tc>
          <w:tcPr>
            <w:tcW w:w="587" w:type="dxa"/>
            <w:vMerge w:val="restart"/>
          </w:tcPr>
          <w:p w:rsidR="00FB094F" w:rsidRPr="00A40FE1" w:rsidRDefault="00FB094F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Уникальный номер реестровой запи</w:t>
            </w:r>
            <w:r w:rsidR="00A725B4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си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hyperlink w:anchor="P1408"/>
          </w:p>
        </w:tc>
        <w:tc>
          <w:tcPr>
            <w:tcW w:w="731" w:type="dxa"/>
            <w:vMerge w:val="restart"/>
          </w:tcPr>
          <w:p w:rsidR="00E66079" w:rsidRPr="00A40FE1" w:rsidRDefault="00FB094F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Наименование государственной услуги</w:t>
            </w:r>
            <w:r w:rsidR="00E66079" w:rsidRPr="00A40FE1">
              <w:rPr>
                <w:spacing w:val="-14"/>
              </w:rPr>
              <w:t xml:space="preserve"> </w:t>
            </w:r>
            <w:r w:rsidR="00E66079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E66079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75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Содержание государственной </w:t>
            </w:r>
            <w:proofErr w:type="spellStart"/>
            <w:proofErr w:type="gram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услу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ги</w:t>
            </w:r>
            <w:proofErr w:type="spellEnd"/>
            <w:proofErr w:type="gramEnd"/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ук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рупненной</w:t>
            </w:r>
            <w:proofErr w:type="spell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государственной 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услу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ги</w:t>
            </w:r>
            <w:proofErr w:type="spell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сфе</w:t>
            </w:r>
            <w:proofErr w:type="spellEnd"/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Условия (</w:t>
            </w:r>
            <w:proofErr w:type="gram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фор</w:t>
            </w:r>
            <w:r w:rsidR="00B73BF0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мы</w:t>
            </w:r>
            <w:proofErr w:type="gram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) оказания 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сударственной</w:t>
            </w:r>
            <w:proofErr w:type="spell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услуги</w:t>
            </w:r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Категории потребителей государственн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ой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 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Год определения исполнителей 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государственн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ой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</w:t>
            </w:r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Место оказания </w:t>
            </w:r>
            <w:proofErr w:type="spellStart"/>
            <w:proofErr w:type="gramStart"/>
            <w:r w:rsidRPr="0048475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государствен</w:t>
            </w:r>
            <w:proofErr w:type="spellEnd"/>
            <w:r w:rsidR="00484758" w:rsidRPr="0048475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-</w:t>
            </w:r>
            <w:r w:rsidRPr="0048475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ной</w:t>
            </w:r>
            <w:proofErr w:type="gram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услу</w:t>
            </w:r>
            <w:r w:rsidR="0027441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ги</w:t>
            </w:r>
            <w:proofErr w:type="spellEnd"/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</w:t>
            </w:r>
            <w:proofErr w:type="spellStart"/>
            <w:proofErr w:type="gram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ук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рупненной</w:t>
            </w:r>
            <w:proofErr w:type="spellEnd"/>
            <w:proofErr w:type="gram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48475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государствен</w:t>
            </w:r>
            <w:proofErr w:type="spellEnd"/>
            <w:r w:rsidR="00484758" w:rsidRPr="0048475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-</w:t>
            </w:r>
            <w:r w:rsidRPr="0048475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ной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услу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ги</w:t>
            </w:r>
            <w:proofErr w:type="spell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 социальной </w:t>
            </w:r>
            <w:proofErr w:type="spell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сфе</w:t>
            </w:r>
            <w:proofErr w:type="spellEnd"/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Показатель, характеризующий качество оказания государственной услуги</w:t>
            </w:r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</w:p>
        </w:tc>
        <w:tc>
          <w:tcPr>
            <w:tcW w:w="709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Значение планового показателя, характеризующего качество оказания </w:t>
            </w:r>
            <w:proofErr w:type="spellStart"/>
            <w:proofErr w:type="gramStart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го</w:t>
            </w:r>
            <w:r w:rsidR="003B298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сударственной</w:t>
            </w:r>
            <w:proofErr w:type="spellEnd"/>
            <w:proofErr w:type="gramEnd"/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услуги</w:t>
            </w:r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20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hyperlink w:anchor="P1409"/>
          </w:p>
        </w:tc>
        <w:tc>
          <w:tcPr>
            <w:tcW w:w="708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proofErr w:type="spellStart"/>
            <w:proofErr w:type="gramStart"/>
            <w:r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го</w:t>
            </w:r>
            <w:r w:rsid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-</w:t>
            </w:r>
            <w:r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сударственной</w:t>
            </w:r>
            <w:proofErr w:type="spellEnd"/>
            <w:proofErr w:type="gramEnd"/>
            <w:r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услуги</w:t>
            </w:r>
            <w:r w:rsidR="00A40FE1" w:rsidRPr="00A40FE1">
              <w:rPr>
                <w:spacing w:val="-18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8"/>
                <w:sz w:val="20"/>
                <w:szCs w:val="20"/>
                <w:vertAlign w:val="superscript"/>
              </w:rPr>
              <w:t>20</w:t>
            </w:r>
            <w:r w:rsidR="00FB094F" w:rsidRPr="00A40FE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Показатель, характеризующий объем оказания государственной услуги</w:t>
            </w:r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</w:p>
        </w:tc>
        <w:tc>
          <w:tcPr>
            <w:tcW w:w="2579" w:type="dxa"/>
            <w:gridSpan w:val="4"/>
          </w:tcPr>
          <w:p w:rsidR="00FB094F" w:rsidRPr="009974BC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Значение планового показателя, характеризующего объем оказания государственной услуги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 (укрупненной государственной услуги в социальной сфере)</w:t>
            </w:r>
            <w:r w:rsidR="009974BC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823" w:type="dxa"/>
            <w:vMerge w:val="restart"/>
          </w:tcPr>
          <w:p w:rsidR="00A40FE1" w:rsidRPr="00A40FE1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Предельные допустимые возможные отклонения от показателя, характеризующего объем оказания государственной услуги</w:t>
            </w:r>
            <w:r w:rsidR="00A40FE1" w:rsidRPr="00A40FE1">
              <w:rPr>
                <w:spacing w:val="-14"/>
              </w:rPr>
              <w:t xml:space="preserve"> </w:t>
            </w:r>
            <w:r w:rsidR="00A40FE1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DC10C2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20</w:t>
            </w:r>
            <w:r w:rsidR="00FB094F" w:rsidRPr="00A40FE1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</w:tr>
      <w:tr w:rsidR="00C97CE1" w:rsidRPr="00A40FE1" w:rsidTr="000F1852">
        <w:tc>
          <w:tcPr>
            <w:tcW w:w="635" w:type="dxa"/>
            <w:vMerge w:val="restart"/>
          </w:tcPr>
          <w:p w:rsidR="00FB094F" w:rsidRPr="00A40FE1" w:rsidRDefault="00E66079" w:rsidP="00DF6A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У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никальный код организации по </w:t>
            </w:r>
            <w:r w:rsidR="00DF6AF2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водному реест</w:t>
            </w:r>
            <w:r w:rsidR="00A725B4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ру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17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Merge w:val="restart"/>
          </w:tcPr>
          <w:p w:rsidR="00E66079" w:rsidRPr="00A40FE1" w:rsidRDefault="00E66079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аименование исполнителя государственной услуги</w:t>
            </w:r>
            <w:r w:rsidRPr="00A40FE1">
              <w:rPr>
                <w:spacing w:val="-14"/>
              </w:rPr>
              <w:t xml:space="preserve"> 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социальной сфере</w:t>
            </w:r>
          </w:p>
          <w:p w:rsidR="00FB094F" w:rsidRPr="00A40FE1" w:rsidRDefault="00E66079" w:rsidP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(укрупненной государственной услуги в социальной сфере)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18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FB094F" w:rsidRPr="00A40FE1" w:rsidRDefault="00E66079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рганизационно-правовая форма</w:t>
            </w:r>
          </w:p>
        </w:tc>
        <w:tc>
          <w:tcPr>
            <w:tcW w:w="587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75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B094F" w:rsidRPr="00A40FE1" w:rsidRDefault="00FB094F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наименование показателя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B094F" w:rsidRPr="00A40FE1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FB094F" w:rsidRPr="00A40FE1" w:rsidRDefault="000F1852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аи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менование</w:t>
            </w:r>
            <w:proofErr w:type="spellEnd"/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показателя</w:t>
            </w:r>
            <w:r w:rsidR="00FB1FAF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proofErr w:type="spellEnd"/>
            <w:r w:rsidR="00FB094F" w:rsidRPr="00A40FE1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B094F" w:rsidRPr="00A40FE1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B094F" w:rsidRPr="003B2982" w:rsidRDefault="00FB094F" w:rsidP="003B29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оказываем</w:t>
            </w:r>
            <w:r w:rsidR="00AA7531"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о</w:t>
            </w:r>
            <w:r w:rsidR="003B2982"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го</w:t>
            </w:r>
            <w:r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государственными казенными учреждениями на основании </w:t>
            </w:r>
            <w:r w:rsidR="00AF246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государственного задания</w:t>
            </w:r>
            <w:r w:rsidR="003B2982"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на оказание государственных услуг (выполнение работ)</w:t>
            </w:r>
            <w:r w:rsidR="00DC10C2" w:rsidRPr="003B2982">
              <w:rPr>
                <w:rFonts w:ascii="Times New Roman" w:hAnsi="Times New Roman" w:cs="Times New Roman"/>
                <w:spacing w:val="-18"/>
                <w:sz w:val="20"/>
                <w:szCs w:val="20"/>
                <w:vertAlign w:val="superscript"/>
              </w:rPr>
              <w:t>20</w:t>
            </w:r>
            <w:r w:rsidRPr="003B298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 w:val="restart"/>
          </w:tcPr>
          <w:p w:rsidR="00FB094F" w:rsidRPr="003B2982" w:rsidRDefault="00FB094F" w:rsidP="003B29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оказываем</w:t>
            </w:r>
            <w:r w:rsidR="00AA7531"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="003B2982"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го</w:t>
            </w:r>
            <w:r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государственными бюджетными и автономными учреждениями на основании </w:t>
            </w:r>
            <w:r w:rsid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  </w:t>
            </w:r>
            <w:r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государственного задания</w:t>
            </w:r>
            <w:r w:rsidR="003B2982"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 оказание государственных услуг (выполнение работ)</w:t>
            </w:r>
            <w:r w:rsidR="00DC10C2" w:rsidRPr="003B2982">
              <w:rPr>
                <w:rFonts w:ascii="Times New Roman" w:hAnsi="Times New Roman" w:cs="Times New Roman"/>
                <w:spacing w:val="-20"/>
                <w:sz w:val="20"/>
                <w:szCs w:val="20"/>
                <w:vertAlign w:val="superscript"/>
              </w:rPr>
              <w:t>20</w:t>
            </w:r>
            <w:r w:rsidRPr="003B298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vMerge w:val="restart"/>
          </w:tcPr>
          <w:p w:rsidR="00FB094F" w:rsidRPr="00A40FE1" w:rsidRDefault="00FB094F" w:rsidP="00DC1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соответствии с конкурсом</w:t>
            </w:r>
            <w:r w:rsidR="00DC10C2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20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  <w:vMerge w:val="restart"/>
          </w:tcPr>
          <w:p w:rsidR="00FB094F" w:rsidRPr="00A40FE1" w:rsidRDefault="00FB094F" w:rsidP="00DC1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соответствии с социальными сертификатами</w:t>
            </w:r>
            <w:r w:rsidR="00DC10C2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20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</w:tr>
      <w:tr w:rsidR="00906773" w:rsidRPr="00A40FE1" w:rsidTr="000F1852">
        <w:tc>
          <w:tcPr>
            <w:tcW w:w="635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626" w:type="dxa"/>
          </w:tcPr>
          <w:p w:rsidR="00FB094F" w:rsidRPr="00A40FE1" w:rsidRDefault="000F1852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аи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менование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18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  <w:p w:rsidR="000F1852" w:rsidRPr="00A40FE1" w:rsidRDefault="000F1852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87" w:type="dxa"/>
          </w:tcPr>
          <w:p w:rsidR="00FB094F" w:rsidRPr="00A40FE1" w:rsidRDefault="00FB094F" w:rsidP="00FB1FAF">
            <w:pPr>
              <w:spacing w:after="1" w:line="220" w:lineRule="atLeast"/>
              <w:ind w:hanging="27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код по </w:t>
            </w:r>
            <w:hyperlink r:id="rId9">
              <w:r w:rsidRPr="00A40FE1">
                <w:rPr>
                  <w:rFonts w:ascii="Times New Roman" w:hAnsi="Times New Roman" w:cs="Times New Roman"/>
                  <w:spacing w:val="-14"/>
                  <w:sz w:val="18"/>
                  <w:szCs w:val="18"/>
                </w:rPr>
                <w:t>ОКОПФ</w:t>
              </w:r>
            </w:hyperlink>
            <w:r w:rsidR="00FB1FAF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18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75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67" w:type="dxa"/>
          </w:tcPr>
          <w:p w:rsidR="00FB094F" w:rsidRPr="00A40FE1" w:rsidRDefault="00C03378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аи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менование</w:t>
            </w:r>
            <w:r w:rsidR="00FB1FAF" w:rsidRPr="00A40FE1">
              <w:rPr>
                <w:rFonts w:ascii="Times New Roman" w:hAnsi="Times New Roman" w:cs="Times New Roman"/>
                <w:spacing w:val="-14"/>
                <w:sz w:val="20"/>
                <w:szCs w:val="20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094F" w:rsidRPr="00A40FE1" w:rsidRDefault="00FB094F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код по </w:t>
            </w:r>
            <w:hyperlink r:id="rId10">
              <w:r w:rsidRPr="00A40FE1">
                <w:rPr>
                  <w:rFonts w:ascii="Times New Roman" w:hAnsi="Times New Roman" w:cs="Times New Roman"/>
                  <w:spacing w:val="-14"/>
                  <w:sz w:val="20"/>
                  <w:szCs w:val="20"/>
                </w:rPr>
                <w:t>ОКЕИ</w:t>
              </w:r>
            </w:hyperlink>
            <w:r w:rsidR="00FB1FAF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67" w:type="dxa"/>
          </w:tcPr>
          <w:p w:rsidR="00FB094F" w:rsidRPr="00A40FE1" w:rsidRDefault="000F1852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аи</w:t>
            </w: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менование</w:t>
            </w:r>
            <w:r w:rsidR="00FB1FAF" w:rsidRPr="00A40FE1">
              <w:rPr>
                <w:rFonts w:ascii="Times New Roman" w:hAnsi="Times New Roman" w:cs="Times New Roman"/>
                <w:spacing w:val="-14"/>
                <w:sz w:val="18"/>
                <w:szCs w:val="18"/>
                <w:vertAlign w:val="superscript"/>
              </w:rPr>
              <w:t>19</w:t>
            </w:r>
            <w:r w:rsidR="00FB094F"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094F" w:rsidRDefault="00FB094F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4"/>
                <w:szCs w:val="14"/>
              </w:rPr>
            </w:pPr>
            <w:r w:rsidRPr="00A40FE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код по </w:t>
            </w:r>
            <w:hyperlink r:id="rId11">
              <w:r w:rsidRPr="00A40FE1">
                <w:rPr>
                  <w:rFonts w:ascii="Times New Roman" w:hAnsi="Times New Roman" w:cs="Times New Roman"/>
                  <w:spacing w:val="-14"/>
                  <w:sz w:val="18"/>
                  <w:szCs w:val="18"/>
                </w:rPr>
                <w:t>ОКЕИ</w:t>
              </w:r>
            </w:hyperlink>
            <w:r w:rsidR="003D7410" w:rsidRPr="00A40FE1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="00FB1FAF" w:rsidRPr="00A40FE1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A40FE1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 xml:space="preserve"> </w:t>
            </w:r>
          </w:p>
          <w:p w:rsidR="003B2982" w:rsidRPr="00A40FE1" w:rsidRDefault="003B2982" w:rsidP="00FB1F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587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B094F" w:rsidRPr="00A40FE1" w:rsidRDefault="00FB094F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</w:tc>
      </w:tr>
      <w:tr w:rsidR="00906773" w:rsidRPr="003B2982" w:rsidTr="000F1852">
        <w:tc>
          <w:tcPr>
            <w:tcW w:w="635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572"/>
            <w:bookmarkEnd w:id="14"/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573"/>
            <w:bookmarkEnd w:id="15"/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578"/>
            <w:bookmarkEnd w:id="16"/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3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87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P581"/>
            <w:bookmarkEnd w:id="17"/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23" w:type="dxa"/>
          </w:tcPr>
          <w:p w:rsidR="00FB094F" w:rsidRPr="003B2982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P582"/>
            <w:bookmarkEnd w:id="18"/>
            <w:r w:rsidRPr="003B298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C97CE1" w:rsidRPr="003B2982" w:rsidTr="000F1852">
        <w:tc>
          <w:tcPr>
            <w:tcW w:w="635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FB094F" w:rsidRPr="003B2982" w:rsidRDefault="00FB094F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10C2" w:rsidRPr="001B3A1B" w:rsidRDefault="00DC10C2" w:rsidP="002F38C8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9" w:name="P931"/>
      <w:bookmarkEnd w:id="19"/>
      <w:r w:rsidRPr="00AF5944">
        <w:rPr>
          <w:rFonts w:ascii="Times New Roman" w:hAnsi="Times New Roman" w:cs="Times New Roman"/>
          <w:b/>
          <w:spacing w:val="-16"/>
          <w:sz w:val="28"/>
          <w:szCs w:val="28"/>
        </w:rPr>
        <w:lastRenderedPageBreak/>
        <w:t>4</w:t>
      </w:r>
      <w:r w:rsidR="00FB094F" w:rsidRPr="00AF5944">
        <w:rPr>
          <w:rFonts w:ascii="Times New Roman" w:hAnsi="Times New Roman" w:cs="Times New Roman"/>
          <w:b/>
          <w:spacing w:val="-16"/>
          <w:sz w:val="28"/>
          <w:szCs w:val="28"/>
        </w:rPr>
        <w:t>. Сведения о фактических показателях,</w:t>
      </w:r>
      <w:r w:rsidRPr="00AF594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характеризующих объем и качество оказания государственной услуги </w:t>
      </w:r>
      <w:r w:rsidR="00AF5944" w:rsidRPr="00AF594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в социальной сфере </w:t>
      </w:r>
      <w:r w:rsidR="00686914">
        <w:rPr>
          <w:rFonts w:ascii="Times New Roman" w:hAnsi="Times New Roman" w:cs="Times New Roman"/>
          <w:b/>
          <w:spacing w:val="-16"/>
          <w:sz w:val="28"/>
          <w:szCs w:val="28"/>
        </w:rPr>
        <w:br/>
      </w:r>
      <w:r w:rsidRPr="001B3A1B">
        <w:rPr>
          <w:rFonts w:ascii="Times New Roman" w:hAnsi="Times New Roman" w:cs="Times New Roman"/>
          <w:b/>
          <w:spacing w:val="-20"/>
          <w:sz w:val="28"/>
          <w:szCs w:val="28"/>
        </w:rPr>
        <w:t>(государственн</w:t>
      </w:r>
      <w:r w:rsidR="002F38C8">
        <w:rPr>
          <w:rFonts w:ascii="Times New Roman" w:hAnsi="Times New Roman" w:cs="Times New Roman"/>
          <w:b/>
          <w:spacing w:val="-20"/>
          <w:sz w:val="28"/>
          <w:szCs w:val="28"/>
        </w:rPr>
        <w:t>ых</w:t>
      </w:r>
      <w:r w:rsidRPr="001B3A1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услуг в социальной сфере, составляющ</w:t>
      </w:r>
      <w:r w:rsidR="002F38C8">
        <w:rPr>
          <w:rFonts w:ascii="Times New Roman" w:hAnsi="Times New Roman" w:cs="Times New Roman"/>
          <w:b/>
          <w:spacing w:val="-20"/>
          <w:sz w:val="28"/>
          <w:szCs w:val="28"/>
        </w:rPr>
        <w:t>их</w:t>
      </w:r>
      <w:r w:rsidRPr="001B3A1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укрупненную государственную услугу</w:t>
      </w:r>
      <w:r w:rsidR="00A40FE1" w:rsidRPr="001B3A1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в социальной сфере</w:t>
      </w:r>
      <w:r w:rsidR="001B3A1B" w:rsidRPr="001B3A1B">
        <w:rPr>
          <w:rFonts w:ascii="Times New Roman" w:hAnsi="Times New Roman" w:cs="Times New Roman"/>
          <w:b/>
          <w:spacing w:val="-20"/>
          <w:sz w:val="28"/>
          <w:szCs w:val="28"/>
          <w:vertAlign w:val="superscript"/>
        </w:rPr>
        <w:t>16</w:t>
      </w:r>
      <w:r w:rsidRPr="001B3A1B">
        <w:rPr>
          <w:rFonts w:ascii="Times New Roman" w:hAnsi="Times New Roman" w:cs="Times New Roman"/>
          <w:b/>
          <w:spacing w:val="-20"/>
          <w:sz w:val="28"/>
          <w:szCs w:val="28"/>
        </w:rPr>
        <w:t>),</w:t>
      </w:r>
      <w:r w:rsidR="00A40FE1" w:rsidRPr="001B3A1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AF5944" w:rsidRPr="001B3A1B">
        <w:rPr>
          <w:rFonts w:ascii="Times New Roman" w:hAnsi="Times New Roman" w:cs="Times New Roman"/>
          <w:b/>
          <w:spacing w:val="-20"/>
          <w:sz w:val="28"/>
          <w:szCs w:val="28"/>
        </w:rPr>
        <w:t>на __ ___20_</w:t>
      </w:r>
      <w:r w:rsidRPr="001B3A1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год</w:t>
      </w:r>
      <w:r w:rsidR="00DA45A1" w:rsidRPr="001B3A1B">
        <w:rPr>
          <w:rFonts w:ascii="Times New Roman" w:hAnsi="Times New Roman" w:cs="Times New Roman"/>
          <w:b/>
          <w:spacing w:val="-20"/>
          <w:sz w:val="28"/>
          <w:szCs w:val="28"/>
        </w:rPr>
        <w:t>а</w:t>
      </w:r>
    </w:p>
    <w:p w:rsidR="00FB094F" w:rsidRPr="00AF5944" w:rsidRDefault="00FB094F">
      <w:pPr>
        <w:spacing w:after="1" w:line="220" w:lineRule="atLeas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636"/>
        <w:gridCol w:w="572"/>
        <w:gridCol w:w="793"/>
        <w:gridCol w:w="90"/>
        <w:gridCol w:w="371"/>
        <w:gridCol w:w="637"/>
        <w:gridCol w:w="634"/>
        <w:gridCol w:w="634"/>
        <w:gridCol w:w="634"/>
        <w:gridCol w:w="99"/>
        <w:gridCol w:w="535"/>
        <w:gridCol w:w="259"/>
        <w:gridCol w:w="375"/>
        <w:gridCol w:w="572"/>
        <w:gridCol w:w="572"/>
        <w:gridCol w:w="280"/>
        <w:gridCol w:w="366"/>
        <w:gridCol w:w="634"/>
        <w:gridCol w:w="368"/>
        <w:gridCol w:w="195"/>
        <w:gridCol w:w="652"/>
        <w:gridCol w:w="563"/>
        <w:gridCol w:w="576"/>
        <w:gridCol w:w="603"/>
        <w:gridCol w:w="598"/>
        <w:gridCol w:w="342"/>
        <w:gridCol w:w="100"/>
        <w:gridCol w:w="499"/>
        <w:gridCol w:w="594"/>
        <w:gridCol w:w="634"/>
        <w:gridCol w:w="654"/>
        <w:gridCol w:w="449"/>
      </w:tblGrid>
      <w:tr w:rsidR="00445D1B" w:rsidRPr="009E4D4C" w:rsidTr="009E4D4C">
        <w:tc>
          <w:tcPr>
            <w:tcW w:w="2475" w:type="dxa"/>
            <w:gridSpan w:val="4"/>
          </w:tcPr>
          <w:p w:rsidR="00A40FE1" w:rsidRPr="009E4D4C" w:rsidRDefault="00FB094F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Исполнитель государственной услуги</w:t>
            </w:r>
            <w:r w:rsidR="00A40FE1" w:rsidRPr="009E4D4C">
              <w:rPr>
                <w:sz w:val="16"/>
                <w:szCs w:val="16"/>
              </w:rPr>
              <w:t xml:space="preserve"> </w:t>
            </w:r>
            <w:r w:rsidR="00A40FE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A40FE1" w:rsidP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</w:p>
        </w:tc>
        <w:tc>
          <w:tcPr>
            <w:tcW w:w="463" w:type="dxa"/>
            <w:gridSpan w:val="2"/>
            <w:vMerge w:val="restart"/>
          </w:tcPr>
          <w:p w:rsidR="00FB094F" w:rsidRPr="009E4D4C" w:rsidRDefault="00FB094F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Уникальный номер реестровой запи</w:t>
            </w:r>
            <w:r w:rsidR="00906773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-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си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Наименование 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Содержание 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Условия (</w:t>
            </w:r>
            <w:proofErr w:type="gramStart"/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фор</w:t>
            </w:r>
            <w:r w:rsidR="006C140A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-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мы</w:t>
            </w:r>
            <w:proofErr w:type="gramEnd"/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) оказания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Категории потребителей государственн</w:t>
            </w:r>
            <w:r w:rsidR="00402EC9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ой </w:t>
            </w:r>
            <w:proofErr w:type="gramStart"/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ус</w:t>
            </w:r>
            <w:r w:rsidR="00906773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-</w:t>
            </w:r>
            <w:proofErr w:type="spellStart"/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луг</w:t>
            </w:r>
            <w:r w:rsidR="00402EC9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и</w:t>
            </w:r>
            <w:proofErr w:type="spellEnd"/>
            <w:proofErr w:type="gramEnd"/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gridSpan w:val="2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Год определения исполнителей 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государственн</w:t>
            </w:r>
            <w:r w:rsidR="00402EC9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ой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proofErr w:type="gramStart"/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ус</w:t>
            </w:r>
            <w:r w:rsidR="00906773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-</w:t>
            </w:r>
            <w:proofErr w:type="spellStart"/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луг</w:t>
            </w:r>
            <w:r w:rsidR="00402EC9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и</w:t>
            </w:r>
            <w:proofErr w:type="spellEnd"/>
            <w:proofErr w:type="gramEnd"/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gridSpan w:val="2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Место оказания 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gridSpan w:val="4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Показатель, характеризующий качество оказания 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</w:p>
        </w:tc>
        <w:tc>
          <w:tcPr>
            <w:tcW w:w="636" w:type="dxa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Значение фактического показателя, характеризующего качество оказания 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22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gridSpan w:val="2"/>
            <w:vMerge w:val="restart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Фактическое отклонение от показателя, характеризующего качество оказания 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23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1797" w:type="dxa"/>
            <w:gridSpan w:val="3"/>
          </w:tcPr>
          <w:p w:rsidR="002F2491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Показатель, характеризующий объем оказания 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</w:p>
          <w:p w:rsidR="008344F2" w:rsidRPr="009E4D4C" w:rsidRDefault="00834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2130" w:type="dxa"/>
            <w:gridSpan w:val="5"/>
          </w:tcPr>
          <w:p w:rsidR="00FB094F" w:rsidRPr="009E4D4C" w:rsidRDefault="00FB094F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Значение фактического показателя, характеризующего объем оказания 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 (укрупненной</w:t>
            </w:r>
            <w:r w:rsidR="002F38C8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государственной услуги в социальной сфере)</w:t>
            </w:r>
            <w:r w:rsidR="00A943A8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24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vMerge w:val="restart"/>
          </w:tcPr>
          <w:p w:rsidR="00AF5944" w:rsidRPr="00445D1B" w:rsidRDefault="00FB094F" w:rsidP="00AF594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Фактическое отклонение от показателя, характеризующего объем оказания </w:t>
            </w:r>
            <w:r w:rsidR="002F38C8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государственной услуги</w:t>
            </w:r>
            <w:r w:rsidR="00AF5944" w:rsidRPr="00445D1B">
              <w:rPr>
                <w:spacing w:val="-10"/>
                <w:sz w:val="16"/>
                <w:szCs w:val="16"/>
              </w:rPr>
              <w:t xml:space="preserve"> </w:t>
            </w:r>
            <w:r w:rsidR="00AF5944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в социальной сфере</w:t>
            </w:r>
          </w:p>
          <w:p w:rsidR="00FB094F" w:rsidRPr="00445D1B" w:rsidRDefault="00AF5944" w:rsidP="00AF594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(укрупненной государственной услуги в социальной сфере)</w:t>
            </w:r>
            <w:r w:rsidR="00A943A8" w:rsidRPr="00445D1B">
              <w:rPr>
                <w:rFonts w:ascii="Times New Roman" w:hAnsi="Times New Roman" w:cs="Times New Roman"/>
                <w:spacing w:val="-10"/>
                <w:sz w:val="16"/>
                <w:szCs w:val="16"/>
                <w:vertAlign w:val="superscript"/>
              </w:rPr>
              <w:t>25</w:t>
            </w:r>
            <w:r w:rsidR="00FB094F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vMerge w:val="restart"/>
          </w:tcPr>
          <w:p w:rsidR="00AF5944" w:rsidRPr="00445D1B" w:rsidRDefault="00FB094F" w:rsidP="00AF594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Отклонение, превышающее предельные допустимые возможные </w:t>
            </w:r>
            <w:r w:rsidR="002F38C8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отклонения от показателя, характеризующего качество оказания </w:t>
            </w:r>
            <w:r w:rsidR="002F38C8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 </w:t>
            </w:r>
            <w:r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государственной услуги</w:t>
            </w:r>
            <w:r w:rsidR="00AF5944" w:rsidRPr="00445D1B">
              <w:rPr>
                <w:spacing w:val="-12"/>
                <w:sz w:val="16"/>
                <w:szCs w:val="16"/>
              </w:rPr>
              <w:t xml:space="preserve"> </w:t>
            </w:r>
            <w:r w:rsidR="002F38C8" w:rsidRPr="00445D1B">
              <w:rPr>
                <w:spacing w:val="-12"/>
                <w:sz w:val="16"/>
                <w:szCs w:val="16"/>
              </w:rPr>
              <w:t xml:space="preserve"> </w:t>
            </w:r>
            <w:r w:rsidR="00AF5944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в </w:t>
            </w:r>
            <w:r w:rsidR="002F38C8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="00AF5944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социальной сфере</w:t>
            </w:r>
          </w:p>
          <w:p w:rsidR="00FB094F" w:rsidRPr="00445D1B" w:rsidRDefault="00AF5944" w:rsidP="00AF594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(укрупненной государственной услуги </w:t>
            </w:r>
            <w:r w:rsidR="002F38C8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в</w:t>
            </w:r>
            <w:r w:rsidR="002F38C8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социальной сфере)</w:t>
            </w:r>
            <w:r w:rsidR="00A943A8" w:rsidRPr="00445D1B">
              <w:rPr>
                <w:rFonts w:ascii="Times New Roman" w:hAnsi="Times New Roman" w:cs="Times New Roman"/>
                <w:spacing w:val="-12"/>
                <w:sz w:val="16"/>
                <w:szCs w:val="16"/>
                <w:vertAlign w:val="superscript"/>
              </w:rPr>
              <w:t>26</w:t>
            </w:r>
            <w:r w:rsidR="00FB094F" w:rsidRPr="00445D1B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</w:p>
        </w:tc>
        <w:tc>
          <w:tcPr>
            <w:tcW w:w="656" w:type="dxa"/>
            <w:vMerge w:val="restart"/>
          </w:tcPr>
          <w:p w:rsidR="00AF5944" w:rsidRPr="00445D1B" w:rsidRDefault="00FB094F" w:rsidP="00AF594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Отклонение, превышающее предельные допустимые возможные</w:t>
            </w:r>
            <w:r w:rsidR="002F38C8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отклонения </w:t>
            </w:r>
            <w:r w:rsidR="002F38C8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от показателя, </w:t>
            </w:r>
            <w:r w:rsidR="002F38C8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характеризующего объем оказания </w:t>
            </w:r>
            <w:r w:rsidR="002F38C8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  </w:t>
            </w: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государственной услуги</w:t>
            </w:r>
            <w:r w:rsidR="00AF5944" w:rsidRPr="00445D1B">
              <w:rPr>
                <w:spacing w:val="-10"/>
                <w:sz w:val="16"/>
                <w:szCs w:val="16"/>
              </w:rPr>
              <w:t xml:space="preserve"> </w:t>
            </w:r>
            <w:r w:rsidR="002F38C8" w:rsidRPr="00445D1B">
              <w:rPr>
                <w:spacing w:val="-10"/>
                <w:sz w:val="16"/>
                <w:szCs w:val="16"/>
              </w:rPr>
              <w:t xml:space="preserve"> </w:t>
            </w:r>
            <w:r w:rsidR="00AF5944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в </w:t>
            </w:r>
            <w:r w:rsidR="002F38C8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="00AF5944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социальной сфере</w:t>
            </w:r>
          </w:p>
          <w:p w:rsidR="00FB094F" w:rsidRPr="00445D1B" w:rsidRDefault="00AF5944" w:rsidP="00AF594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(укрупненной государственной услуги в социальной сфере)</w:t>
            </w:r>
            <w:r w:rsidR="00A943A8" w:rsidRPr="00445D1B">
              <w:rPr>
                <w:rFonts w:ascii="Times New Roman" w:hAnsi="Times New Roman" w:cs="Times New Roman"/>
                <w:spacing w:val="-10"/>
                <w:sz w:val="16"/>
                <w:szCs w:val="16"/>
                <w:vertAlign w:val="superscript"/>
              </w:rPr>
              <w:t>27</w:t>
            </w:r>
            <w:r w:rsidR="00FB094F" w:rsidRPr="00445D1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Merge w:val="restart"/>
          </w:tcPr>
          <w:p w:rsidR="00FB094F" w:rsidRPr="009E4D4C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Причина превышения</w:t>
            </w:r>
          </w:p>
        </w:tc>
      </w:tr>
      <w:tr w:rsidR="009E4D4C" w:rsidRPr="009E4D4C" w:rsidTr="009E4D4C">
        <w:tc>
          <w:tcPr>
            <w:tcW w:w="467" w:type="dxa"/>
            <w:vMerge w:val="restart"/>
          </w:tcPr>
          <w:p w:rsidR="00FB094F" w:rsidRPr="009E4D4C" w:rsidRDefault="00A40FE1" w:rsidP="00DF6A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У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никальный код организации по </w:t>
            </w:r>
            <w:r w:rsidR="00DF6AF2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с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водному реест</w:t>
            </w:r>
            <w:r w:rsidR="00A725B4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-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ру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17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8" w:type="dxa"/>
            <w:vMerge w:val="restart"/>
          </w:tcPr>
          <w:p w:rsidR="002F2491" w:rsidRPr="009E4D4C" w:rsidRDefault="00A40FE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Н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аименование исполнителя государственной услуги</w:t>
            </w:r>
            <w:r w:rsidR="002F2491" w:rsidRPr="009E4D4C">
              <w:rPr>
                <w:sz w:val="16"/>
                <w:szCs w:val="16"/>
              </w:rPr>
              <w:t xml:space="preserve"> </w:t>
            </w:r>
            <w:r w:rsidR="002F249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социальной сфере</w:t>
            </w:r>
          </w:p>
          <w:p w:rsidR="00FB094F" w:rsidRPr="009E4D4C" w:rsidRDefault="002F2491" w:rsidP="002F24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(укрупненной государственной услуги в социальной сфере)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18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gridSpan w:val="2"/>
          </w:tcPr>
          <w:p w:rsidR="00FB094F" w:rsidRPr="009E4D4C" w:rsidRDefault="00A40FE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О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рганизационно-правовая форма</w:t>
            </w:r>
          </w:p>
        </w:tc>
        <w:tc>
          <w:tcPr>
            <w:tcW w:w="463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</w:tcPr>
          <w:p w:rsidR="00FB094F" w:rsidRPr="009E4D4C" w:rsidRDefault="00FB094F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наименование показателя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1222" w:type="dxa"/>
            <w:gridSpan w:val="3"/>
          </w:tcPr>
          <w:p w:rsidR="00FB094F" w:rsidRPr="009E4D4C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единица измерения</w:t>
            </w: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56" w:type="dxa"/>
            <w:vMerge w:val="restart"/>
          </w:tcPr>
          <w:p w:rsidR="00FB094F" w:rsidRPr="009E4D4C" w:rsidRDefault="00FB094F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наименование показателя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FB094F" w:rsidRPr="009E4D4C" w:rsidRDefault="00FB094F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единица измерения</w:t>
            </w:r>
          </w:p>
          <w:p w:rsidR="00A725B4" w:rsidRPr="009E4D4C" w:rsidRDefault="00A725B4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07" w:type="dxa"/>
            <w:vMerge w:val="restart"/>
          </w:tcPr>
          <w:p w:rsidR="00FB094F" w:rsidRPr="009E4D4C" w:rsidRDefault="00FB094F" w:rsidP="009E4D4C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оказываем</w:t>
            </w:r>
            <w:r w:rsidR="00AA753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о</w:t>
            </w:r>
            <w:r w:rsidR="009E4D4C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государственными казенными учреждениями на основании</w:t>
            </w:r>
            <w:r w:rsidR="0068691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государственного задания</w:t>
            </w:r>
            <w:r w:rsidR="009E4D4C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на оказание государственных услуг (выполнение работ) </w:t>
            </w:r>
            <w:r w:rsidR="00A943A8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22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02" w:type="dxa"/>
            <w:vMerge w:val="restart"/>
          </w:tcPr>
          <w:p w:rsidR="00FB094F" w:rsidRPr="009E4D4C" w:rsidRDefault="00FB094F" w:rsidP="009E4D4C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оказываем</w:t>
            </w:r>
            <w:r w:rsidR="00AA7531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о</w:t>
            </w:r>
            <w:r w:rsidR="009E4D4C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государственными бюджетными и автономными учреждениями на основании </w:t>
            </w:r>
            <w:r w:rsidR="0068691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государственного задания</w:t>
            </w:r>
            <w:r w:rsidR="009E4D4C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на оказание государственных услуг (выполнение работ)</w:t>
            </w:r>
            <w:r w:rsidR="00A943A8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22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420" w:type="dxa"/>
            <w:gridSpan w:val="2"/>
            <w:vMerge w:val="restart"/>
          </w:tcPr>
          <w:p w:rsidR="00FB094F" w:rsidRPr="009E4D4C" w:rsidRDefault="00FB094F" w:rsidP="00A943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соответствии с конкурсом</w:t>
            </w:r>
            <w:r w:rsidR="00A943A8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22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501" w:type="dxa"/>
            <w:vMerge w:val="restart"/>
          </w:tcPr>
          <w:p w:rsidR="00FB094F" w:rsidRPr="009E4D4C" w:rsidRDefault="00FB094F" w:rsidP="00A943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в соответствии с социальными сертификата</w:t>
            </w:r>
            <w:r w:rsidR="00906773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-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ми</w:t>
            </w:r>
            <w:r w:rsidR="00A943A8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22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5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450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</w:tr>
      <w:tr w:rsidR="009E4D4C" w:rsidRPr="009E4D4C" w:rsidTr="009E4D4C">
        <w:tc>
          <w:tcPr>
            <w:tcW w:w="467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74" w:type="dxa"/>
          </w:tcPr>
          <w:p w:rsidR="00FB094F" w:rsidRPr="009E4D4C" w:rsidRDefault="00DA45A1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н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аименование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18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796" w:type="dxa"/>
          </w:tcPr>
          <w:p w:rsidR="00FB094F" w:rsidRPr="009E4D4C" w:rsidRDefault="00FB094F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код по </w:t>
            </w:r>
            <w:hyperlink r:id="rId12">
              <w:r w:rsidRPr="009E4D4C">
                <w:rPr>
                  <w:rFonts w:ascii="Times New Roman" w:hAnsi="Times New Roman" w:cs="Times New Roman"/>
                  <w:spacing w:val="-14"/>
                  <w:sz w:val="16"/>
                  <w:szCs w:val="16"/>
                </w:rPr>
                <w:t>ОКОПФ</w:t>
              </w:r>
            </w:hyperlink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18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  <w:p w:rsidR="00DF6AF2" w:rsidRPr="009E4D4C" w:rsidRDefault="00DF6AF2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74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74" w:type="dxa"/>
          </w:tcPr>
          <w:p w:rsidR="00FB094F" w:rsidRPr="009E4D4C" w:rsidRDefault="00DA45A1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н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аименование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48" w:type="dxa"/>
            <w:gridSpan w:val="2"/>
          </w:tcPr>
          <w:p w:rsidR="00FB094F" w:rsidRPr="009E4D4C" w:rsidRDefault="00FB094F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код по </w:t>
            </w:r>
            <w:hyperlink r:id="rId13">
              <w:r w:rsidRPr="009E4D4C">
                <w:rPr>
                  <w:rFonts w:ascii="Times New Roman" w:hAnsi="Times New Roman" w:cs="Times New Roman"/>
                  <w:spacing w:val="-14"/>
                  <w:sz w:val="16"/>
                  <w:szCs w:val="16"/>
                </w:rPr>
                <w:t>ОКЕИ</w:t>
              </w:r>
            </w:hyperlink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5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65" w:type="dxa"/>
          </w:tcPr>
          <w:p w:rsidR="00FB094F" w:rsidRPr="009E4D4C" w:rsidRDefault="00A943A8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н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аименование</w:t>
            </w:r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="00FB094F"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:rsidR="00FB094F" w:rsidRPr="009E4D4C" w:rsidRDefault="00FB094F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код по </w:t>
            </w:r>
            <w:hyperlink r:id="rId14">
              <w:r w:rsidRPr="009E4D4C">
                <w:rPr>
                  <w:rFonts w:ascii="Times New Roman" w:hAnsi="Times New Roman" w:cs="Times New Roman"/>
                  <w:spacing w:val="-14"/>
                  <w:sz w:val="16"/>
                  <w:szCs w:val="16"/>
                </w:rPr>
                <w:t>ОКЕИ</w:t>
              </w:r>
            </w:hyperlink>
            <w:r w:rsidR="00DA45A1" w:rsidRPr="009E4D4C">
              <w:rPr>
                <w:rFonts w:ascii="Times New Roman" w:hAnsi="Times New Roman" w:cs="Times New Roman"/>
                <w:spacing w:val="-14"/>
                <w:sz w:val="16"/>
                <w:szCs w:val="16"/>
                <w:vertAlign w:val="superscript"/>
              </w:rPr>
              <w:t>19</w:t>
            </w:r>
            <w:r w:rsidRPr="009E4D4C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</w:p>
          <w:p w:rsidR="0019575E" w:rsidRPr="009E4D4C" w:rsidRDefault="0019575E" w:rsidP="00DA45A1">
            <w:pPr>
              <w:spacing w:after="1" w:line="220" w:lineRule="atLeast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02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01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563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656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  <w:tc>
          <w:tcPr>
            <w:tcW w:w="450" w:type="dxa"/>
            <w:vMerge/>
          </w:tcPr>
          <w:p w:rsidR="00FB094F" w:rsidRPr="009E4D4C" w:rsidRDefault="00FB094F">
            <w:pPr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</w:p>
        </w:tc>
      </w:tr>
      <w:tr w:rsidR="009E4D4C" w:rsidRPr="007F1DD6" w:rsidTr="009E4D4C">
        <w:tc>
          <w:tcPr>
            <w:tcW w:w="467" w:type="dxa"/>
            <w:vAlign w:val="bottom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3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6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4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4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P988"/>
            <w:bookmarkEnd w:id="20"/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3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5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7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7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P993"/>
            <w:bookmarkEnd w:id="21"/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2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0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01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P996"/>
            <w:bookmarkEnd w:id="22"/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3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3" w:name="P997"/>
            <w:bookmarkEnd w:id="23"/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6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0" w:type="dxa"/>
          </w:tcPr>
          <w:p w:rsidR="00FB094F" w:rsidRPr="007F1DD6" w:rsidRDefault="00FB094F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9E4D4C" w:rsidRPr="007F1DD6" w:rsidTr="009E4D4C">
        <w:tc>
          <w:tcPr>
            <w:tcW w:w="467" w:type="dxa"/>
            <w:vAlign w:val="bottom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38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3" w:type="dxa"/>
            <w:gridSpan w:val="2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gridSpan w:val="2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6" w:type="dxa"/>
            <w:gridSpan w:val="2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4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4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dxa"/>
            <w:gridSpan w:val="2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3" w:type="dxa"/>
            <w:gridSpan w:val="2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5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7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7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2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0" w:type="dxa"/>
            <w:gridSpan w:val="2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01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3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3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6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0" w:type="dxa"/>
          </w:tcPr>
          <w:p w:rsidR="00AF5944" w:rsidRPr="007F1DD6" w:rsidRDefault="00AF5944" w:rsidP="009067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DD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9E4D4C" w:rsidRPr="007F1DD6" w:rsidTr="009E4D4C">
        <w:tc>
          <w:tcPr>
            <w:tcW w:w="467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gridSpan w:val="2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FB094F" w:rsidRPr="007F1DD6" w:rsidRDefault="00FB094F" w:rsidP="00906773">
            <w:pPr>
              <w:spacing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4C" w:rsidRPr="00FB094F" w:rsidTr="009E4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898" w:type="dxa"/>
        </w:trPr>
        <w:tc>
          <w:tcPr>
            <w:tcW w:w="2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7FF" w:rsidRDefault="00F927F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  <w:p w:rsidR="00FB094F" w:rsidRDefault="00A40FE1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A40FE1" w:rsidRPr="00FB094F" w:rsidRDefault="00A40FE1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3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</w:tr>
      <w:tr w:rsidR="009E4D4C" w:rsidRPr="00FB094F" w:rsidTr="009E4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898" w:type="dxa"/>
        </w:trPr>
        <w:tc>
          <w:tcPr>
            <w:tcW w:w="2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(</w:t>
            </w:r>
            <w:r w:rsidR="00A943A8">
              <w:rPr>
                <w:rFonts w:ascii="Times New Roman" w:hAnsi="Times New Roman" w:cs="Times New Roman"/>
              </w:rPr>
              <w:t xml:space="preserve">наименование </w:t>
            </w:r>
            <w:r w:rsidRPr="00FB094F">
              <w:rPr>
                <w:rFonts w:ascii="Times New Roman" w:hAnsi="Times New Roman" w:cs="Times New Roman"/>
              </w:rPr>
              <w:t>должност</w:t>
            </w:r>
            <w:r w:rsidR="00A943A8">
              <w:rPr>
                <w:rFonts w:ascii="Times New Roman" w:hAnsi="Times New Roman" w:cs="Times New Roman"/>
              </w:rPr>
              <w:t>и</w:t>
            </w:r>
            <w:r w:rsidRPr="00FB09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4F" w:rsidRPr="00FB094F" w:rsidRDefault="00FB094F" w:rsidP="008344F2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FB094F">
              <w:rPr>
                <w:rFonts w:ascii="Times New Roman" w:hAnsi="Times New Roman" w:cs="Times New Roman"/>
              </w:rPr>
              <w:t>(</w:t>
            </w:r>
            <w:r w:rsidR="00A943A8">
              <w:rPr>
                <w:rFonts w:ascii="Times New Roman" w:hAnsi="Times New Roman" w:cs="Times New Roman"/>
              </w:rPr>
              <w:t>инициалы, фамилия</w:t>
            </w:r>
            <w:r w:rsidRPr="00FB094F">
              <w:rPr>
                <w:rFonts w:ascii="Times New Roman" w:hAnsi="Times New Roman" w:cs="Times New Roman"/>
              </w:rPr>
              <w:t>)</w:t>
            </w:r>
          </w:p>
        </w:tc>
      </w:tr>
    </w:tbl>
    <w:p w:rsidR="00FB094F" w:rsidRPr="00FB094F" w:rsidRDefault="00FB094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FB094F" w:rsidRPr="00D9760F" w:rsidRDefault="0065580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389"/>
      <w:bookmarkStart w:id="25" w:name="P1390"/>
      <w:bookmarkEnd w:id="24"/>
      <w:bookmarkEnd w:id="25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органов государственной власти</w:t>
      </w:r>
      <w:r w:rsidR="007013A0" w:rsidRPr="00D9760F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="00A05C7E" w:rsidRPr="00D9760F">
        <w:rPr>
          <w:rFonts w:ascii="Times New Roman" w:hAnsi="Times New Roman" w:cs="Times New Roman"/>
          <w:sz w:val="24"/>
          <w:szCs w:val="24"/>
        </w:rPr>
        <w:t xml:space="preserve"> (далее – отчет)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65580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391"/>
      <w:bookmarkEnd w:id="26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полное наименование уполномоченного органа, утверждающего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</w:t>
      </w:r>
      <w:r w:rsidR="00241F08" w:rsidRPr="00D9760F">
        <w:rPr>
          <w:sz w:val="24"/>
          <w:szCs w:val="24"/>
        </w:rPr>
        <w:t xml:space="preserve"> </w:t>
      </w:r>
      <w:r w:rsidR="00241F08" w:rsidRPr="00D9760F">
        <w:rPr>
          <w:rFonts w:ascii="Times New Roman" w:hAnsi="Times New Roman" w:cs="Times New Roman"/>
          <w:sz w:val="24"/>
          <w:szCs w:val="24"/>
        </w:rPr>
        <w:t>на оказание государственных услуг в социальной сфере, отнесенных к полномочиям органов государственной власти Кировской области (далее – государственный социальный заказ)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Под уполномоченным </w:t>
      </w:r>
      <w:r w:rsidR="00D9760F">
        <w:rPr>
          <w:rFonts w:ascii="Times New Roman" w:hAnsi="Times New Roman" w:cs="Times New Roman"/>
          <w:sz w:val="24"/>
          <w:szCs w:val="24"/>
        </w:rPr>
        <w:t>органом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понимается исполнительный орган Кировской области, осуществляющий функции и полномочия учредителя областн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ого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ого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ого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3B0440" w:rsidRPr="00D9760F">
        <w:rPr>
          <w:rFonts w:ascii="Times New Roman" w:hAnsi="Times New Roman" w:cs="Times New Roman"/>
          <w:sz w:val="24"/>
          <w:szCs w:val="24"/>
        </w:rPr>
        <w:t>(</w:t>
      </w:r>
      <w:r w:rsidR="00241F08" w:rsidRPr="00D9760F">
        <w:rPr>
          <w:rFonts w:ascii="Times New Roman" w:hAnsi="Times New Roman" w:cs="Times New Roman"/>
          <w:sz w:val="24"/>
          <w:szCs w:val="24"/>
        </w:rPr>
        <w:t>автономн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ого)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B0440" w:rsidRPr="00D9760F">
        <w:rPr>
          <w:rFonts w:ascii="Times New Roman" w:hAnsi="Times New Roman" w:cs="Times New Roman"/>
          <w:sz w:val="24"/>
          <w:szCs w:val="24"/>
        </w:rPr>
        <w:t>я</w:t>
      </w:r>
      <w:r w:rsidR="00241F08" w:rsidRPr="00D9760F">
        <w:rPr>
          <w:rFonts w:ascii="Times New Roman" w:hAnsi="Times New Roman" w:cs="Times New Roman"/>
          <w:sz w:val="24"/>
          <w:szCs w:val="24"/>
        </w:rPr>
        <w:t>, оказывающ</w:t>
      </w:r>
      <w:r w:rsidR="003B0440" w:rsidRPr="00D9760F">
        <w:rPr>
          <w:rFonts w:ascii="Times New Roman" w:hAnsi="Times New Roman" w:cs="Times New Roman"/>
          <w:sz w:val="24"/>
          <w:szCs w:val="24"/>
        </w:rPr>
        <w:t>его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ую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B0440" w:rsidRPr="00D9760F">
        <w:rPr>
          <w:rFonts w:ascii="Times New Roman" w:hAnsi="Times New Roman" w:cs="Times New Roman"/>
          <w:sz w:val="24"/>
          <w:szCs w:val="24"/>
        </w:rPr>
        <w:t>у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сфере, включенн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ую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в государственный социальный заказ, и</w:t>
      </w:r>
      <w:r w:rsidR="00D9760F">
        <w:rPr>
          <w:rFonts w:ascii="Times New Roman" w:hAnsi="Times New Roman" w:cs="Times New Roman"/>
          <w:sz w:val="24"/>
          <w:szCs w:val="24"/>
        </w:rPr>
        <w:t>ли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главный распорядитель средств областного бюджета, в ведении которого наход</w:t>
      </w:r>
      <w:r w:rsidR="003B0440" w:rsidRPr="00D9760F">
        <w:rPr>
          <w:rFonts w:ascii="Times New Roman" w:hAnsi="Times New Roman" w:cs="Times New Roman"/>
          <w:sz w:val="24"/>
          <w:szCs w:val="24"/>
        </w:rPr>
        <w:t>и</w:t>
      </w:r>
      <w:r w:rsidR="00241F08" w:rsidRPr="00D9760F">
        <w:rPr>
          <w:rFonts w:ascii="Times New Roman" w:hAnsi="Times New Roman" w:cs="Times New Roman"/>
          <w:sz w:val="24"/>
          <w:szCs w:val="24"/>
        </w:rPr>
        <w:t>тся областн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ое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ое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ое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B0440" w:rsidRPr="00D9760F">
        <w:rPr>
          <w:rFonts w:ascii="Times New Roman" w:hAnsi="Times New Roman" w:cs="Times New Roman"/>
          <w:sz w:val="24"/>
          <w:szCs w:val="24"/>
        </w:rPr>
        <w:t>е</w:t>
      </w:r>
      <w:r w:rsidR="00241F08" w:rsidRPr="00D9760F">
        <w:rPr>
          <w:rFonts w:ascii="Times New Roman" w:hAnsi="Times New Roman" w:cs="Times New Roman"/>
          <w:sz w:val="24"/>
          <w:szCs w:val="24"/>
        </w:rPr>
        <w:t>, оказывающ</w:t>
      </w:r>
      <w:r w:rsidR="003B0440" w:rsidRPr="00D9760F">
        <w:rPr>
          <w:rFonts w:ascii="Times New Roman" w:hAnsi="Times New Roman" w:cs="Times New Roman"/>
          <w:sz w:val="24"/>
          <w:szCs w:val="24"/>
        </w:rPr>
        <w:t>е</w:t>
      </w:r>
      <w:r w:rsidR="00241F08" w:rsidRPr="00D9760F">
        <w:rPr>
          <w:rFonts w:ascii="Times New Roman" w:hAnsi="Times New Roman" w:cs="Times New Roman"/>
          <w:sz w:val="24"/>
          <w:szCs w:val="24"/>
        </w:rPr>
        <w:t>е государственн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ую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B0440" w:rsidRPr="00D9760F">
        <w:rPr>
          <w:rFonts w:ascii="Times New Roman" w:hAnsi="Times New Roman" w:cs="Times New Roman"/>
          <w:sz w:val="24"/>
          <w:szCs w:val="24"/>
        </w:rPr>
        <w:t>у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сфере, включенн</w:t>
      </w:r>
      <w:r w:rsidR="003B0440" w:rsidRPr="00D9760F">
        <w:rPr>
          <w:rFonts w:ascii="Times New Roman" w:hAnsi="Times New Roman" w:cs="Times New Roman"/>
          <w:sz w:val="24"/>
          <w:szCs w:val="24"/>
        </w:rPr>
        <w:t>ую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в государственный социальный заказ.</w:t>
      </w:r>
    </w:p>
    <w:p w:rsidR="00FB094F" w:rsidRPr="00D9760F" w:rsidRDefault="0065580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392"/>
      <w:bookmarkEnd w:id="27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отрасль социальной сферы, в которой формируется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заказ, соответствующая отрасли социальной сферы, определенной </w:t>
      </w:r>
      <w:hyperlink r:id="rId15">
        <w:r w:rsidR="00FB094F" w:rsidRPr="00D9760F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от 13.07.2020 № 189-ФЗ </w:t>
      </w:r>
      <w:r w:rsidRPr="00D9760F">
        <w:rPr>
          <w:rFonts w:ascii="Times New Roman" w:hAnsi="Times New Roman" w:cs="Times New Roman"/>
          <w:sz w:val="24"/>
          <w:szCs w:val="24"/>
        </w:rPr>
        <w:t>«</w:t>
      </w:r>
      <w:r w:rsidR="00FB094F" w:rsidRPr="00D9760F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D9760F">
        <w:rPr>
          <w:rFonts w:ascii="Times New Roman" w:hAnsi="Times New Roman" w:cs="Times New Roman"/>
          <w:sz w:val="24"/>
          <w:szCs w:val="24"/>
        </w:rPr>
        <w:t>»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 (далее – Федеральный закон от 13.07.2020 № 189-ФЗ)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65580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393"/>
      <w:bookmarkEnd w:id="28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9 месяцев при формировании отчета по итогам исполнения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социального заказа за 9 месяцев текущего финансового года или один год при формировании отчета по итогам исполнения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социального заказа за отчетный финансовый год.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394"/>
      <w:bookmarkEnd w:id="29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на основании информации, включенной в </w:t>
      </w:r>
      <w:hyperlink w:anchor="P519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раздел </w:t>
        </w:r>
        <w:r w:rsidR="007013A0"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241F08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в соответствии с общими </w:t>
      </w:r>
      <w:hyperlink r:id="rId16">
        <w:r w:rsidR="00FB094F" w:rsidRPr="00D9760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3B0440" w:rsidRPr="00D9760F">
        <w:rPr>
          <w:rFonts w:ascii="Times New Roman" w:hAnsi="Times New Roman" w:cs="Times New Roman"/>
          <w:sz w:val="24"/>
          <w:szCs w:val="24"/>
        </w:rPr>
        <w:t xml:space="preserve"> (далее – общие требования)</w:t>
      </w:r>
      <w:r w:rsidR="00FB094F" w:rsidRPr="00D9760F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Российской Федерации от 15</w:t>
      </w:r>
      <w:r w:rsidR="00D97BFE" w:rsidRPr="00D9760F">
        <w:rPr>
          <w:rFonts w:ascii="Times New Roman" w:hAnsi="Times New Roman" w:cs="Times New Roman"/>
          <w:sz w:val="24"/>
          <w:szCs w:val="24"/>
        </w:rPr>
        <w:t>.10.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2020 </w:t>
      </w:r>
      <w:r w:rsidRPr="00D9760F">
        <w:rPr>
          <w:rFonts w:ascii="Times New Roman" w:hAnsi="Times New Roman" w:cs="Times New Roman"/>
          <w:sz w:val="24"/>
          <w:szCs w:val="24"/>
        </w:rPr>
        <w:t>№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1694 </w:t>
      </w:r>
      <w:r w:rsidRPr="00D9760F">
        <w:rPr>
          <w:rFonts w:ascii="Times New Roman" w:hAnsi="Times New Roman" w:cs="Times New Roman"/>
          <w:sz w:val="24"/>
          <w:szCs w:val="24"/>
        </w:rPr>
        <w:t>«</w:t>
      </w:r>
      <w:r w:rsidR="00FB094F" w:rsidRPr="00D9760F">
        <w:rPr>
          <w:rFonts w:ascii="Times New Roman" w:hAnsi="Times New Roman" w:cs="Times New Roman"/>
          <w:sz w:val="24"/>
          <w:szCs w:val="24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Pr="00D9760F">
        <w:rPr>
          <w:rFonts w:ascii="Times New Roman" w:hAnsi="Times New Roman" w:cs="Times New Roman"/>
          <w:sz w:val="24"/>
          <w:szCs w:val="24"/>
        </w:rPr>
        <w:t>»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395"/>
      <w:bookmarkEnd w:id="30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Рассчитывается как сумма </w:t>
      </w:r>
      <w:r w:rsidR="003B0440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показателей </w:t>
      </w:r>
      <w:hyperlink w:anchor="P89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 8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0">
        <w:r w:rsidR="00FB094F" w:rsidRPr="00D9760F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1">
        <w:r w:rsidR="00FB094F" w:rsidRPr="00D9760F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>
        <w:r w:rsidR="00FB094F" w:rsidRPr="00D9760F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396"/>
      <w:bookmarkEnd w:id="31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Указывается числовое значение предельных допустимых возможных отклонений в процентах или абсолютных величинах от 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>показателей, характеризующих объем оказания государственной услуги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(укрупненной государственной услуги</w:t>
      </w:r>
      <w:r w:rsidR="00241F08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), включенной в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 (при наличии). В случае если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 сформирован в отношении укрупненн</w:t>
      </w:r>
      <w:r w:rsidR="00241F08" w:rsidRPr="00D9760F">
        <w:rPr>
          <w:rFonts w:ascii="Times New Roman" w:hAnsi="Times New Roman" w:cs="Times New Roman"/>
          <w:sz w:val="24"/>
          <w:szCs w:val="24"/>
        </w:rPr>
        <w:t>ой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FB094F" w:rsidRPr="00D9760F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241F08" w:rsidRPr="00D9760F">
        <w:rPr>
          <w:rFonts w:ascii="Times New Roman" w:hAnsi="Times New Roman" w:cs="Times New Roman"/>
          <w:sz w:val="24"/>
          <w:szCs w:val="24"/>
        </w:rPr>
        <w:t>ой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41F08" w:rsidRPr="00D9760F">
        <w:rPr>
          <w:rFonts w:ascii="Times New Roman" w:hAnsi="Times New Roman" w:cs="Times New Roman"/>
          <w:sz w:val="24"/>
          <w:szCs w:val="24"/>
        </w:rPr>
        <w:t>и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а предельные допустимые возможные отклонения </w:t>
      </w:r>
      <w:r w:rsidR="00D9760F" w:rsidRPr="00D9760F">
        <w:rPr>
          <w:rFonts w:ascii="Times New Roman" w:hAnsi="Times New Roman" w:cs="Times New Roman"/>
          <w:sz w:val="24"/>
          <w:szCs w:val="24"/>
        </w:rPr>
        <w:t>от значений показателей, характеризующих объем оказания государственной услуги в социальной сфере</w:t>
      </w:r>
      <w:r w:rsidR="0067317C">
        <w:rPr>
          <w:rFonts w:ascii="Times New Roman" w:hAnsi="Times New Roman" w:cs="Times New Roman"/>
          <w:sz w:val="24"/>
          <w:szCs w:val="24"/>
        </w:rPr>
        <w:t>,</w:t>
      </w:r>
      <w:r w:rsidR="00D9760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определены в отношении включенных в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 государственных услуг</w:t>
      </w:r>
      <w:r w:rsidR="00D97BFE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графа 12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не заполняется.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397"/>
      <w:bookmarkEnd w:id="32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="00FB094F" w:rsidRPr="00D9760F">
        <w:rPr>
          <w:rFonts w:ascii="Times New Roman" w:hAnsi="Times New Roman" w:cs="Times New Roman"/>
          <w:sz w:val="24"/>
          <w:szCs w:val="24"/>
        </w:rPr>
        <w:t>Рассчитывается как сумма</w:t>
      </w:r>
      <w:r w:rsidR="00873EEE" w:rsidRPr="00D9760F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hyperlink w:anchor="P95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 14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>
        <w:r w:rsidR="00FB094F" w:rsidRPr="00D9760F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="00FB094F" w:rsidRPr="00D9760F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8">
        <w:r w:rsidR="00FB094F" w:rsidRPr="00D9760F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398"/>
      <w:bookmarkEnd w:id="33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нарастающим итогом на основании информации, включенной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раздел 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D97BFE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в соответствии с общими </w:t>
      </w:r>
      <w:hyperlink r:id="rId17">
        <w:r w:rsidR="00FB094F" w:rsidRPr="00D9760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399"/>
      <w:bookmarkEnd w:id="34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="00FB094F" w:rsidRPr="00D9760F">
        <w:rPr>
          <w:rFonts w:ascii="Times New Roman" w:hAnsi="Times New Roman" w:cs="Times New Roman"/>
          <w:sz w:val="24"/>
          <w:szCs w:val="24"/>
        </w:rPr>
        <w:t>Указывается разница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значений показателей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hyperlink w:anchor="P94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 13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8">
        <w:r w:rsidR="00FB094F" w:rsidRPr="00D9760F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400"/>
      <w:bookmarkEnd w:id="35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="00FB094F" w:rsidRPr="00D9760F">
        <w:rPr>
          <w:rFonts w:ascii="Times New Roman" w:hAnsi="Times New Roman" w:cs="Times New Roman"/>
          <w:sz w:val="24"/>
          <w:szCs w:val="24"/>
        </w:rPr>
        <w:t>Указывается количество исполнителей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D97BFE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допустивших отклонения от </w:t>
      </w:r>
      <w:r w:rsidR="00D97BFE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>показателей, характеризующих объем оказания государственной услуги</w:t>
      </w:r>
      <w:r w:rsidR="00D97BFE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>, превышающие предельные допустимые возможные отклонения от указанных</w:t>
      </w:r>
      <w:r w:rsidR="00D97BFE" w:rsidRPr="00D9760F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показателей.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401"/>
      <w:bookmarkEnd w:id="36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="00FB094F" w:rsidRPr="00D9760F">
        <w:rPr>
          <w:rFonts w:ascii="Times New Roman" w:hAnsi="Times New Roman" w:cs="Times New Roman"/>
          <w:sz w:val="24"/>
          <w:szCs w:val="24"/>
        </w:rPr>
        <w:t>Указывается доля исполнителей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D97BFE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допустивших отклонения от 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>показателей, характеризующих объем оказания государственной услуги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превышающие предельные допустимые возможные отклонения от указанных 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F86416" w:rsidRPr="00D9760F">
        <w:rPr>
          <w:rFonts w:ascii="Times New Roman" w:hAnsi="Times New Roman" w:cs="Times New Roman"/>
          <w:sz w:val="24"/>
          <w:szCs w:val="24"/>
        </w:rPr>
        <w:t>(в процентах)</w:t>
      </w:r>
      <w:r w:rsidR="001400B1" w:rsidRPr="00D9760F">
        <w:rPr>
          <w:rFonts w:ascii="Times New Roman" w:hAnsi="Times New Roman" w:cs="Times New Roman"/>
          <w:sz w:val="24"/>
          <w:szCs w:val="24"/>
        </w:rPr>
        <w:t>,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 в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обще</w:t>
      </w:r>
      <w:r w:rsidR="00F86416" w:rsidRPr="00D9760F">
        <w:rPr>
          <w:rFonts w:ascii="Times New Roman" w:hAnsi="Times New Roman" w:cs="Times New Roman"/>
          <w:sz w:val="24"/>
          <w:szCs w:val="24"/>
        </w:rPr>
        <w:t>м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F86416" w:rsidRPr="00D9760F">
        <w:rPr>
          <w:rFonts w:ascii="Times New Roman" w:hAnsi="Times New Roman" w:cs="Times New Roman"/>
          <w:sz w:val="24"/>
          <w:szCs w:val="24"/>
        </w:rPr>
        <w:t>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исполнителей 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>разделе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D97BFE" w:rsidRPr="00D9760F">
        <w:rPr>
          <w:rFonts w:ascii="Times New Roman" w:hAnsi="Times New Roman" w:cs="Times New Roman"/>
          <w:sz w:val="24"/>
          <w:szCs w:val="24"/>
        </w:rPr>
        <w:t>настоящего отчета.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402"/>
      <w:bookmarkEnd w:id="37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13 </w:t>
      </w:r>
      <w:r w:rsidR="00FB094F" w:rsidRPr="00D9760F">
        <w:rPr>
          <w:rFonts w:ascii="Times New Roman" w:hAnsi="Times New Roman" w:cs="Times New Roman"/>
          <w:sz w:val="24"/>
          <w:szCs w:val="24"/>
        </w:rPr>
        <w:t>Рассчитывается как разница</w:t>
      </w:r>
      <w:r w:rsidR="001400B1" w:rsidRPr="00D9760F">
        <w:rPr>
          <w:rFonts w:ascii="Times New Roman" w:hAnsi="Times New Roman" w:cs="Times New Roman"/>
          <w:sz w:val="24"/>
          <w:szCs w:val="24"/>
        </w:rPr>
        <w:t xml:space="preserve"> значений показателей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hyperlink w:anchor="P424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 11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25">
        <w:r w:rsidR="00FB094F" w:rsidRPr="00D9760F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403"/>
      <w:bookmarkEnd w:id="38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14 </w:t>
      </w:r>
      <w:r w:rsidR="00FB094F" w:rsidRPr="00D9760F">
        <w:rPr>
          <w:rFonts w:ascii="Times New Roman" w:hAnsi="Times New Roman" w:cs="Times New Roman"/>
          <w:sz w:val="24"/>
          <w:szCs w:val="24"/>
        </w:rPr>
        <w:t>Указывается количество исполнителей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F86416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допустивших отклонения от 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>показателей, характеризующих качество оказания государственной услуги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>, превышающие предельные допустимые возможные отклонения от указанных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показателей.</w:t>
      </w:r>
    </w:p>
    <w:p w:rsidR="00FB094F" w:rsidRPr="00D9760F" w:rsidRDefault="00BB14E3" w:rsidP="00AF34DE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404"/>
      <w:bookmarkEnd w:id="39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доля исполнителей 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F86416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>, допустивших отклонения от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показателей, характеризующих качество оказания государственной услуги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превышающие предельные допустимые возможные отклонения от указанных 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F86416" w:rsidRPr="00D9760F">
        <w:rPr>
          <w:rFonts w:ascii="Times New Roman" w:hAnsi="Times New Roman" w:cs="Times New Roman"/>
          <w:sz w:val="24"/>
          <w:szCs w:val="24"/>
        </w:rPr>
        <w:t>(в процентах)</w:t>
      </w:r>
      <w:r w:rsidR="00C27C26" w:rsidRPr="00D9760F">
        <w:rPr>
          <w:rFonts w:ascii="Times New Roman" w:hAnsi="Times New Roman" w:cs="Times New Roman"/>
          <w:sz w:val="24"/>
          <w:szCs w:val="24"/>
        </w:rPr>
        <w:t>,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 в </w:t>
      </w:r>
      <w:r w:rsidR="00FB094F" w:rsidRPr="00D9760F">
        <w:rPr>
          <w:rFonts w:ascii="Times New Roman" w:hAnsi="Times New Roman" w:cs="Times New Roman"/>
          <w:sz w:val="24"/>
          <w:szCs w:val="24"/>
        </w:rPr>
        <w:t>обще</w:t>
      </w:r>
      <w:r w:rsidR="00F86416" w:rsidRPr="00D9760F">
        <w:rPr>
          <w:rFonts w:ascii="Times New Roman" w:hAnsi="Times New Roman" w:cs="Times New Roman"/>
          <w:sz w:val="24"/>
          <w:szCs w:val="24"/>
        </w:rPr>
        <w:t>м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F86416" w:rsidRPr="00D9760F">
        <w:rPr>
          <w:rFonts w:ascii="Times New Roman" w:hAnsi="Times New Roman" w:cs="Times New Roman"/>
          <w:sz w:val="24"/>
          <w:szCs w:val="24"/>
        </w:rPr>
        <w:t>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исполнителей 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931">
        <w:r w:rsidR="00FB094F" w:rsidRPr="00D9760F">
          <w:rPr>
            <w:rFonts w:ascii="Times New Roman" w:hAnsi="Times New Roman" w:cs="Times New Roman"/>
            <w:sz w:val="24"/>
            <w:szCs w:val="24"/>
          </w:rPr>
          <w:t>разделе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F86416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BB14E3" w:rsidP="007013A0">
      <w:pPr>
        <w:spacing w:before="120"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1405"/>
      <w:bookmarkEnd w:id="40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16 </w:t>
      </w:r>
      <w:r w:rsidR="00FB094F" w:rsidRPr="00D9760F">
        <w:rPr>
          <w:rFonts w:ascii="Times New Roman" w:hAnsi="Times New Roman" w:cs="Times New Roman"/>
          <w:sz w:val="24"/>
          <w:szCs w:val="24"/>
        </w:rPr>
        <w:t>Указывается наименование укрупненной государственной услуги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в случае если </w:t>
      </w:r>
      <w:r w:rsidR="007013A0"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в отношении укрупненных государственных 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1406"/>
      <w:bookmarkEnd w:id="41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17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уникальный код организации, присвоенный исполнителю 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1407"/>
      <w:bookmarkEnd w:id="42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18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на основании информации об исполнителе 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включенной в государственное задание на оказание государственных услуг (выполнение работ) (далее </w:t>
      </w:r>
      <w:r w:rsidRPr="00D9760F">
        <w:rPr>
          <w:rFonts w:ascii="Times New Roman" w:hAnsi="Times New Roman" w:cs="Times New Roman"/>
          <w:sz w:val="24"/>
          <w:szCs w:val="24"/>
        </w:rPr>
        <w:t>–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государственное задание) либо в соглашение, заключенное по результатам отбора исполнителей 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>, предусмотренно</w:t>
      </w:r>
      <w:r w:rsidR="00C27C26" w:rsidRPr="00D9760F">
        <w:rPr>
          <w:rFonts w:ascii="Times New Roman" w:hAnsi="Times New Roman" w:cs="Times New Roman"/>
          <w:sz w:val="24"/>
          <w:szCs w:val="24"/>
        </w:rPr>
        <w:t>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>
        <w:r w:rsidR="00FB094F" w:rsidRPr="00D9760F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F86416" w:rsidRPr="00D9760F">
        <w:rPr>
          <w:rFonts w:ascii="Times New Roman" w:hAnsi="Times New Roman" w:cs="Times New Roman"/>
          <w:sz w:val="24"/>
          <w:szCs w:val="24"/>
        </w:rPr>
        <w:t xml:space="preserve">от 13.07.2020 № 189-ФЗ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D9760F">
        <w:rPr>
          <w:rFonts w:ascii="Times New Roman" w:hAnsi="Times New Roman" w:cs="Times New Roman"/>
          <w:sz w:val="24"/>
          <w:szCs w:val="24"/>
        </w:rPr>
        <w:t>–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соглашение).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1408"/>
      <w:bookmarkEnd w:id="43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19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на основании информации, включенной в </w:t>
      </w:r>
      <w:r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заказ, об исполнении которого формируется отчет.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1409"/>
      <w:bookmarkEnd w:id="44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20 </w:t>
      </w:r>
      <w:r w:rsidR="00FB094F" w:rsidRPr="00D9760F">
        <w:rPr>
          <w:rFonts w:ascii="Times New Roman" w:hAnsi="Times New Roman" w:cs="Times New Roman"/>
          <w:sz w:val="24"/>
          <w:szCs w:val="24"/>
        </w:rPr>
        <w:t>Указывается на основании информации, включенной уполномоченным органом в государственное задание или соглашение, в пределах</w:t>
      </w:r>
      <w:r w:rsidR="00396333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показателей, включенных в </w:t>
      </w:r>
      <w:r w:rsidRPr="00D9760F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социальный заказ.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21 </w:t>
      </w:r>
      <w:r w:rsidR="00FB094F" w:rsidRPr="00D9760F">
        <w:rPr>
          <w:rFonts w:ascii="Times New Roman" w:hAnsi="Times New Roman" w:cs="Times New Roman"/>
          <w:sz w:val="24"/>
          <w:szCs w:val="24"/>
        </w:rPr>
        <w:t>В отношении одного исполнителя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96333">
        <w:rPr>
          <w:rFonts w:ascii="Times New Roman" w:hAnsi="Times New Roman" w:cs="Times New Roman"/>
          <w:sz w:val="24"/>
          <w:szCs w:val="24"/>
        </w:rPr>
        <w:t>ой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96333">
        <w:rPr>
          <w:rFonts w:ascii="Times New Roman" w:hAnsi="Times New Roman" w:cs="Times New Roman"/>
          <w:sz w:val="24"/>
          <w:szCs w:val="24"/>
        </w:rPr>
        <w:t>и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396333">
        <w:rPr>
          <w:rFonts w:ascii="Times New Roman" w:hAnsi="Times New Roman" w:cs="Times New Roman"/>
          <w:sz w:val="24"/>
          <w:szCs w:val="24"/>
        </w:rPr>
        <w:t xml:space="preserve"> </w:t>
      </w:r>
      <w:r w:rsidR="00396333" w:rsidRPr="00396333">
        <w:rPr>
          <w:rFonts w:ascii="Times New Roman" w:hAnsi="Times New Roman" w:cs="Times New Roman"/>
          <w:sz w:val="24"/>
          <w:szCs w:val="24"/>
        </w:rPr>
        <w:t>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может быть указана информация о значении планового показателя, характеризующего объем оказания государственной услуги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396333">
        <w:rPr>
          <w:rFonts w:ascii="Times New Roman" w:hAnsi="Times New Roman" w:cs="Times New Roman"/>
          <w:sz w:val="24"/>
          <w:szCs w:val="24"/>
        </w:rPr>
        <w:t xml:space="preserve"> </w:t>
      </w:r>
      <w:r w:rsidR="00396333" w:rsidRPr="00396333">
        <w:rPr>
          <w:rFonts w:ascii="Times New Roman" w:hAnsi="Times New Roman" w:cs="Times New Roman"/>
          <w:sz w:val="24"/>
          <w:szCs w:val="24"/>
        </w:rPr>
        <w:t>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только в отношении одного способа определения 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исполнителя 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C27C26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396333">
        <w:rPr>
          <w:rFonts w:ascii="Times New Roman" w:hAnsi="Times New Roman" w:cs="Times New Roman"/>
          <w:sz w:val="24"/>
          <w:szCs w:val="24"/>
        </w:rPr>
        <w:t xml:space="preserve"> </w:t>
      </w:r>
      <w:r w:rsidR="00396333" w:rsidRPr="00396333">
        <w:rPr>
          <w:rFonts w:ascii="Times New Roman" w:hAnsi="Times New Roman" w:cs="Times New Roman"/>
          <w:sz w:val="24"/>
          <w:szCs w:val="24"/>
        </w:rPr>
        <w:t>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1411"/>
      <w:bookmarkEnd w:id="45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22 </w:t>
      </w:r>
      <w:r w:rsidR="00FB094F" w:rsidRPr="00D9760F">
        <w:rPr>
          <w:rFonts w:ascii="Times New Roman" w:hAnsi="Times New Roman" w:cs="Times New Roman"/>
          <w:sz w:val="24"/>
          <w:szCs w:val="24"/>
        </w:rPr>
        <w:t>Формируется на основании отчетов исполнителей государственных услуг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об исполнении соглашений и отчетов</w:t>
      </w:r>
      <w:r w:rsidR="00D9760F">
        <w:rPr>
          <w:rFonts w:ascii="Times New Roman" w:hAnsi="Times New Roman" w:cs="Times New Roman"/>
          <w:sz w:val="24"/>
          <w:szCs w:val="24"/>
        </w:rPr>
        <w:t xml:space="preserve"> областных </w:t>
      </w:r>
      <w:r w:rsidR="008B58E0">
        <w:rPr>
          <w:rFonts w:ascii="Times New Roman" w:hAnsi="Times New Roman" w:cs="Times New Roman"/>
          <w:sz w:val="24"/>
          <w:szCs w:val="24"/>
        </w:rPr>
        <w:br/>
      </w:r>
      <w:r w:rsidR="00D9760F">
        <w:rPr>
          <w:rFonts w:ascii="Times New Roman" w:hAnsi="Times New Roman" w:cs="Times New Roman"/>
          <w:sz w:val="24"/>
          <w:szCs w:val="24"/>
        </w:rPr>
        <w:t>государственных</w:t>
      </w:r>
      <w:r w:rsidR="00BA0BDE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о выполнении государственного задания.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1412"/>
      <w:bookmarkEnd w:id="46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23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Указывается как разница </w:t>
      </w:r>
      <w:r w:rsidR="00742F72" w:rsidRPr="00D9760F">
        <w:rPr>
          <w:rFonts w:ascii="Times New Roman" w:hAnsi="Times New Roman" w:cs="Times New Roman"/>
          <w:sz w:val="24"/>
          <w:szCs w:val="24"/>
        </w:rPr>
        <w:t xml:space="preserve">значений показателей </w:t>
      </w:r>
      <w:hyperlink w:anchor="P988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15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73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15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2A02D9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1413"/>
      <w:bookmarkEnd w:id="47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 w:rsidR="00FB094F" w:rsidRPr="00D9760F">
        <w:rPr>
          <w:rFonts w:ascii="Times New Roman" w:hAnsi="Times New Roman" w:cs="Times New Roman"/>
          <w:sz w:val="24"/>
          <w:szCs w:val="24"/>
        </w:rPr>
        <w:t>В отношении одного исполнителя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A02D9" w:rsidRPr="00D9760F">
        <w:rPr>
          <w:rFonts w:ascii="Times New Roman" w:hAnsi="Times New Roman" w:cs="Times New Roman"/>
          <w:sz w:val="24"/>
          <w:szCs w:val="24"/>
        </w:rPr>
        <w:t>и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может быть указана информация о значении фактического показателя, характеризующего объем оказания государственной услуги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>, только в отношении одного способа определения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исполнителя государственных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1414"/>
      <w:bookmarkEnd w:id="48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25 </w:t>
      </w:r>
      <w:r w:rsidR="00FB094F" w:rsidRPr="00D9760F">
        <w:rPr>
          <w:rFonts w:ascii="Times New Roman" w:hAnsi="Times New Roman" w:cs="Times New Roman"/>
          <w:sz w:val="24"/>
          <w:szCs w:val="24"/>
        </w:rPr>
        <w:t>Рассчитывается как разница между фактическим показателем, характеризующим объем оказания государственной услуги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131128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2A02D9" w:rsidRPr="00D9760F">
        <w:rPr>
          <w:rFonts w:ascii="Times New Roman" w:hAnsi="Times New Roman" w:cs="Times New Roman"/>
          <w:sz w:val="24"/>
          <w:szCs w:val="24"/>
        </w:rPr>
        <w:t>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включенным в соответствии со способом определения исполнителя 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в одну из </w:t>
      </w:r>
      <w:hyperlink w:anchor="P993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 20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Pr="00D9760F">
        <w:rPr>
          <w:rFonts w:ascii="Times New Roman" w:hAnsi="Times New Roman" w:cs="Times New Roman"/>
          <w:sz w:val="24"/>
          <w:szCs w:val="24"/>
        </w:rPr>
        <w:t>–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hyperlink w:anchor="P996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23 раздела </w:t>
        </w:r>
        <w:r w:rsidR="00A943A8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2A02D9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131128" w:rsidRPr="00D9760F">
        <w:rPr>
          <w:rFonts w:ascii="Times New Roman" w:hAnsi="Times New Roman" w:cs="Times New Roman"/>
          <w:sz w:val="24"/>
          <w:szCs w:val="24"/>
        </w:rPr>
        <w:t>,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плановым показателем, характеризующим объем оказания государственной услуги</w:t>
      </w:r>
      <w:r w:rsidR="002A02D9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включенным в соответствии со способом определения исполнителя </w:t>
      </w:r>
      <w:r w:rsidR="007B5052" w:rsidRPr="00D9760F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FB094F" w:rsidRPr="00D9760F">
        <w:rPr>
          <w:rFonts w:ascii="Times New Roman" w:hAnsi="Times New Roman" w:cs="Times New Roman"/>
          <w:sz w:val="24"/>
          <w:szCs w:val="24"/>
        </w:rPr>
        <w:t>услуг</w:t>
      </w:r>
      <w:r w:rsidR="007B5052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2D0633">
        <w:rPr>
          <w:rFonts w:ascii="Times New Roman" w:hAnsi="Times New Roman" w:cs="Times New Roman"/>
          <w:sz w:val="24"/>
          <w:szCs w:val="24"/>
        </w:rPr>
        <w:t xml:space="preserve"> </w:t>
      </w:r>
      <w:r w:rsidR="002D0633" w:rsidRPr="002D0633">
        <w:rPr>
          <w:rFonts w:ascii="Times New Roman" w:hAnsi="Times New Roman" w:cs="Times New Roman"/>
          <w:sz w:val="24"/>
          <w:szCs w:val="24"/>
        </w:rPr>
        <w:t>(укрупненной государственной услуги в социальной сфере)</w:t>
      </w:r>
      <w:r w:rsidR="007B5052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в одну из </w:t>
      </w:r>
      <w:hyperlink w:anchor="P578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 20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A943A8" w:rsidRPr="00D9760F">
        <w:rPr>
          <w:rFonts w:ascii="Times New Roman" w:hAnsi="Times New Roman" w:cs="Times New Roman"/>
          <w:sz w:val="24"/>
          <w:szCs w:val="24"/>
        </w:rPr>
        <w:t>–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hyperlink w:anchor="P581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23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7B5052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1415"/>
      <w:bookmarkEnd w:id="49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Рассчитывается как разница </w:t>
      </w:r>
      <w:r w:rsidR="002D0633">
        <w:rPr>
          <w:rFonts w:ascii="Times New Roman" w:hAnsi="Times New Roman" w:cs="Times New Roman"/>
          <w:sz w:val="24"/>
          <w:szCs w:val="24"/>
        </w:rPr>
        <w:t xml:space="preserve">значений </w:t>
      </w:r>
      <w:hyperlink w:anchor="P572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14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8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15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73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15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7F508D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(в случае, если значение предельного допустимого возможного отклонения от </w:t>
      </w:r>
      <w:r w:rsidR="007F508D" w:rsidRPr="00D9760F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FB094F" w:rsidRPr="00D9760F">
        <w:rPr>
          <w:rFonts w:ascii="Times New Roman" w:hAnsi="Times New Roman" w:cs="Times New Roman"/>
          <w:sz w:val="24"/>
          <w:szCs w:val="24"/>
        </w:rPr>
        <w:t>показателя, характеризующего качество оказания государственной услуги</w:t>
      </w:r>
      <w:r w:rsidR="007F508D" w:rsidRPr="00D9760F">
        <w:rPr>
          <w:rFonts w:ascii="Times New Roman" w:hAnsi="Times New Roman" w:cs="Times New Roman"/>
          <w:sz w:val="24"/>
          <w:szCs w:val="24"/>
        </w:rPr>
        <w:t xml:space="preserve"> в социальной сфере (укрупненной государственной услуги в социальной сфере)</w:t>
      </w:r>
      <w:r w:rsidR="00FB094F" w:rsidRPr="00D9760F">
        <w:rPr>
          <w:rFonts w:ascii="Times New Roman" w:hAnsi="Times New Roman" w:cs="Times New Roman"/>
          <w:sz w:val="24"/>
          <w:szCs w:val="24"/>
        </w:rPr>
        <w:t>, установлено в относительных величинах</w:t>
      </w:r>
      <w:r w:rsidR="00EC1C8D">
        <w:rPr>
          <w:rFonts w:ascii="Times New Roman" w:hAnsi="Times New Roman" w:cs="Times New Roman"/>
          <w:sz w:val="24"/>
          <w:szCs w:val="24"/>
        </w:rPr>
        <w:t>,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значение </w:t>
      </w:r>
      <w:hyperlink w:anchor="P573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15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7F508D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94F" w:rsidRPr="00D9760F">
        <w:rPr>
          <w:rFonts w:ascii="Times New Roman" w:hAnsi="Times New Roman" w:cs="Times New Roman"/>
          <w:sz w:val="24"/>
          <w:szCs w:val="24"/>
        </w:rPr>
        <w:t>перерасчитывается</w:t>
      </w:r>
      <w:proofErr w:type="spellEnd"/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w:anchor="P572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14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7F508D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на </w:t>
      </w:r>
      <w:r w:rsidR="002D0633">
        <w:rPr>
          <w:rFonts w:ascii="Times New Roman" w:hAnsi="Times New Roman" w:cs="Times New Roman"/>
          <w:sz w:val="24"/>
          <w:szCs w:val="24"/>
        </w:rPr>
        <w:t xml:space="preserve">значение </w:t>
      </w:r>
      <w:hyperlink w:anchor="P573">
        <w:r w:rsidR="00FB094F" w:rsidRPr="00D9760F">
          <w:rPr>
            <w:rFonts w:ascii="Times New Roman" w:hAnsi="Times New Roman" w:cs="Times New Roman"/>
            <w:sz w:val="24"/>
            <w:szCs w:val="24"/>
          </w:rPr>
          <w:t>граф</w:t>
        </w:r>
        <w:r w:rsidR="002D0633">
          <w:rPr>
            <w:rFonts w:ascii="Times New Roman" w:hAnsi="Times New Roman" w:cs="Times New Roman"/>
            <w:sz w:val="24"/>
            <w:szCs w:val="24"/>
          </w:rPr>
          <w:t>ы</w:t>
        </w:r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 15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7F508D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>).</w:t>
      </w:r>
    </w:p>
    <w:p w:rsidR="00FB094F" w:rsidRPr="00D9760F" w:rsidRDefault="007013A0" w:rsidP="007013A0">
      <w:pPr>
        <w:spacing w:before="120"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1416"/>
      <w:bookmarkEnd w:id="50"/>
      <w:r w:rsidRPr="00D9760F">
        <w:rPr>
          <w:rFonts w:ascii="Times New Roman" w:hAnsi="Times New Roman" w:cs="Times New Roman"/>
          <w:sz w:val="24"/>
          <w:szCs w:val="24"/>
          <w:vertAlign w:val="superscript"/>
        </w:rPr>
        <w:t xml:space="preserve">27 </w:t>
      </w:r>
      <w:r w:rsidR="00FB094F" w:rsidRPr="00D9760F">
        <w:rPr>
          <w:rFonts w:ascii="Times New Roman" w:hAnsi="Times New Roman" w:cs="Times New Roman"/>
          <w:sz w:val="24"/>
          <w:szCs w:val="24"/>
        </w:rPr>
        <w:t>Рассчитывается как разница</w:t>
      </w:r>
      <w:r w:rsidR="002D0633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hyperlink w:anchor="P997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24 раздела </w:t>
        </w:r>
        <w:r w:rsidR="006C405C" w:rsidRPr="00D9760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82">
        <w:r w:rsidR="00FB094F" w:rsidRPr="00D9760F">
          <w:rPr>
            <w:rFonts w:ascii="Times New Roman" w:hAnsi="Times New Roman" w:cs="Times New Roman"/>
            <w:sz w:val="24"/>
            <w:szCs w:val="24"/>
          </w:rPr>
          <w:t xml:space="preserve">графы 24 раздела </w:t>
        </w:r>
        <w:r w:rsidRPr="00D976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FB094F" w:rsidRPr="00D9760F">
        <w:rPr>
          <w:rFonts w:ascii="Times New Roman" w:hAnsi="Times New Roman" w:cs="Times New Roman"/>
          <w:sz w:val="24"/>
          <w:szCs w:val="24"/>
        </w:rPr>
        <w:t xml:space="preserve"> </w:t>
      </w:r>
      <w:r w:rsidR="007F508D" w:rsidRPr="00D9760F">
        <w:rPr>
          <w:rFonts w:ascii="Times New Roman" w:hAnsi="Times New Roman" w:cs="Times New Roman"/>
          <w:sz w:val="24"/>
          <w:szCs w:val="24"/>
        </w:rPr>
        <w:t>настоящего отчета</w:t>
      </w:r>
      <w:r w:rsidR="00FB094F" w:rsidRPr="00D9760F">
        <w:rPr>
          <w:rFonts w:ascii="Times New Roman" w:hAnsi="Times New Roman" w:cs="Times New Roman"/>
          <w:sz w:val="24"/>
          <w:szCs w:val="24"/>
        </w:rPr>
        <w:t>.</w:t>
      </w:r>
    </w:p>
    <w:p w:rsidR="000E1F6B" w:rsidRDefault="000E1F6B">
      <w:bookmarkStart w:id="51" w:name="P1417"/>
      <w:bookmarkEnd w:id="51"/>
    </w:p>
    <w:p w:rsidR="00B4041C" w:rsidRDefault="00B4041C"/>
    <w:p w:rsidR="00B4041C" w:rsidRDefault="00B4041C" w:rsidP="00B4041C">
      <w:pPr>
        <w:jc w:val="center"/>
      </w:pPr>
      <w:r>
        <w:t>__________________</w:t>
      </w:r>
      <w:bookmarkStart w:id="52" w:name="_GoBack"/>
      <w:bookmarkEnd w:id="52"/>
    </w:p>
    <w:sectPr w:rsidR="00B4041C" w:rsidSect="00D24C41">
      <w:headerReference w:type="default" r:id="rId19"/>
      <w:headerReference w:type="first" r:id="rId20"/>
      <w:pgSz w:w="16838" w:h="11906" w:orient="landscape"/>
      <w:pgMar w:top="1247" w:right="340" w:bottom="56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333" w:rsidRDefault="005B4333" w:rsidP="00FB07A4">
      <w:pPr>
        <w:spacing w:after="0" w:line="240" w:lineRule="auto"/>
      </w:pPr>
      <w:r>
        <w:separator/>
      </w:r>
    </w:p>
  </w:endnote>
  <w:endnote w:type="continuationSeparator" w:id="0">
    <w:p w:rsidR="005B4333" w:rsidRDefault="005B4333" w:rsidP="00FB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333" w:rsidRDefault="005B4333" w:rsidP="00FB07A4">
      <w:pPr>
        <w:spacing w:after="0" w:line="240" w:lineRule="auto"/>
      </w:pPr>
      <w:r>
        <w:separator/>
      </w:r>
    </w:p>
  </w:footnote>
  <w:footnote w:type="continuationSeparator" w:id="0">
    <w:p w:rsidR="005B4333" w:rsidRDefault="005B4333" w:rsidP="00FB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3740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86914" w:rsidRPr="00832E52" w:rsidRDefault="00686914">
        <w:pPr>
          <w:pStyle w:val="a5"/>
          <w:jc w:val="center"/>
          <w:rPr>
            <w:rFonts w:ascii="Times New Roman" w:hAnsi="Times New Roman" w:cs="Times New Roman"/>
          </w:rPr>
        </w:pPr>
        <w:r w:rsidRPr="00832E52">
          <w:rPr>
            <w:rFonts w:ascii="Times New Roman" w:hAnsi="Times New Roman" w:cs="Times New Roman"/>
          </w:rPr>
          <w:fldChar w:fldCharType="begin"/>
        </w:r>
        <w:r w:rsidRPr="00832E52">
          <w:rPr>
            <w:rFonts w:ascii="Times New Roman" w:hAnsi="Times New Roman" w:cs="Times New Roman"/>
          </w:rPr>
          <w:instrText>PAGE   \* MERGEFORMAT</w:instrText>
        </w:r>
        <w:r w:rsidRPr="00832E52">
          <w:rPr>
            <w:rFonts w:ascii="Times New Roman" w:hAnsi="Times New Roman" w:cs="Times New Roman"/>
          </w:rPr>
          <w:fldChar w:fldCharType="separate"/>
        </w:r>
        <w:r w:rsidR="00EC1C8D">
          <w:rPr>
            <w:rFonts w:ascii="Times New Roman" w:hAnsi="Times New Roman" w:cs="Times New Roman"/>
            <w:noProof/>
          </w:rPr>
          <w:t>7</w:t>
        </w:r>
        <w:r w:rsidRPr="00832E52">
          <w:rPr>
            <w:rFonts w:ascii="Times New Roman" w:hAnsi="Times New Roman" w:cs="Times New Roman"/>
          </w:rPr>
          <w:fldChar w:fldCharType="end"/>
        </w:r>
      </w:p>
    </w:sdtContent>
  </w:sdt>
  <w:p w:rsidR="00686914" w:rsidRDefault="006869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14" w:rsidRDefault="00686914">
    <w:pPr>
      <w:pStyle w:val="a5"/>
      <w:jc w:val="center"/>
    </w:pPr>
  </w:p>
  <w:p w:rsidR="00686914" w:rsidRDefault="006869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32"/>
    <w:rsid w:val="0003775B"/>
    <w:rsid w:val="000625A7"/>
    <w:rsid w:val="000B32BF"/>
    <w:rsid w:val="000E1F6B"/>
    <w:rsid w:val="000E371C"/>
    <w:rsid w:val="000F1852"/>
    <w:rsid w:val="00131128"/>
    <w:rsid w:val="001400B1"/>
    <w:rsid w:val="00191032"/>
    <w:rsid w:val="0019575E"/>
    <w:rsid w:val="001B3A1B"/>
    <w:rsid w:val="001E2EF7"/>
    <w:rsid w:val="00241F08"/>
    <w:rsid w:val="0027441C"/>
    <w:rsid w:val="002A02D9"/>
    <w:rsid w:val="002B6D06"/>
    <w:rsid w:val="002D0633"/>
    <w:rsid w:val="002F2491"/>
    <w:rsid w:val="002F38C8"/>
    <w:rsid w:val="00353B36"/>
    <w:rsid w:val="00396333"/>
    <w:rsid w:val="003A1C7B"/>
    <w:rsid w:val="003B0440"/>
    <w:rsid w:val="003B2982"/>
    <w:rsid w:val="003D7410"/>
    <w:rsid w:val="00402EC9"/>
    <w:rsid w:val="00445D1B"/>
    <w:rsid w:val="00484758"/>
    <w:rsid w:val="004B3A49"/>
    <w:rsid w:val="00525F56"/>
    <w:rsid w:val="005B4333"/>
    <w:rsid w:val="0062588A"/>
    <w:rsid w:val="0065542B"/>
    <w:rsid w:val="00655803"/>
    <w:rsid w:val="0067317C"/>
    <w:rsid w:val="00686914"/>
    <w:rsid w:val="006A0D9A"/>
    <w:rsid w:val="006C140A"/>
    <w:rsid w:val="006C405C"/>
    <w:rsid w:val="007013A0"/>
    <w:rsid w:val="00742F72"/>
    <w:rsid w:val="00753928"/>
    <w:rsid w:val="007B5052"/>
    <w:rsid w:val="007D0989"/>
    <w:rsid w:val="007F1DD6"/>
    <w:rsid w:val="007F508D"/>
    <w:rsid w:val="008021BA"/>
    <w:rsid w:val="00832E52"/>
    <w:rsid w:val="008344F2"/>
    <w:rsid w:val="00873EEE"/>
    <w:rsid w:val="008B58E0"/>
    <w:rsid w:val="008C6137"/>
    <w:rsid w:val="00906773"/>
    <w:rsid w:val="009974BC"/>
    <w:rsid w:val="009A54C4"/>
    <w:rsid w:val="009E4D4C"/>
    <w:rsid w:val="00A05C7E"/>
    <w:rsid w:val="00A245F4"/>
    <w:rsid w:val="00A25C6A"/>
    <w:rsid w:val="00A40FE1"/>
    <w:rsid w:val="00A725B4"/>
    <w:rsid w:val="00A943A8"/>
    <w:rsid w:val="00AA7531"/>
    <w:rsid w:val="00AF2462"/>
    <w:rsid w:val="00AF34DE"/>
    <w:rsid w:val="00AF5944"/>
    <w:rsid w:val="00B14252"/>
    <w:rsid w:val="00B4041C"/>
    <w:rsid w:val="00B73BF0"/>
    <w:rsid w:val="00BA0BDE"/>
    <w:rsid w:val="00BA1D77"/>
    <w:rsid w:val="00BB14E3"/>
    <w:rsid w:val="00BC58D1"/>
    <w:rsid w:val="00BE351B"/>
    <w:rsid w:val="00C03378"/>
    <w:rsid w:val="00C27C26"/>
    <w:rsid w:val="00C5787F"/>
    <w:rsid w:val="00C67813"/>
    <w:rsid w:val="00C81E7A"/>
    <w:rsid w:val="00C97CE1"/>
    <w:rsid w:val="00CD40DA"/>
    <w:rsid w:val="00D24C41"/>
    <w:rsid w:val="00D8298C"/>
    <w:rsid w:val="00D9760F"/>
    <w:rsid w:val="00D97BFE"/>
    <w:rsid w:val="00DA45A1"/>
    <w:rsid w:val="00DA7CAE"/>
    <w:rsid w:val="00DC10C2"/>
    <w:rsid w:val="00DC36F0"/>
    <w:rsid w:val="00DF6AF2"/>
    <w:rsid w:val="00E66079"/>
    <w:rsid w:val="00E94280"/>
    <w:rsid w:val="00EA2715"/>
    <w:rsid w:val="00EC1C8D"/>
    <w:rsid w:val="00F26585"/>
    <w:rsid w:val="00F6487D"/>
    <w:rsid w:val="00F86416"/>
    <w:rsid w:val="00F927FF"/>
    <w:rsid w:val="00F9463A"/>
    <w:rsid w:val="00FA493C"/>
    <w:rsid w:val="00FB07A4"/>
    <w:rsid w:val="00FB094F"/>
    <w:rsid w:val="00FB1FAF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ACBDC"/>
  <w15:chartTrackingRefBased/>
  <w15:docId w15:val="{A3376AAB-9BE4-4B36-84E8-0C8896C2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7A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7A4"/>
  </w:style>
  <w:style w:type="paragraph" w:styleId="a7">
    <w:name w:val="footer"/>
    <w:basedOn w:val="a"/>
    <w:link w:val="a8"/>
    <w:uiPriority w:val="99"/>
    <w:unhideWhenUsed/>
    <w:rsid w:val="00FB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13" Type="http://schemas.openxmlformats.org/officeDocument/2006/relationships/hyperlink" Target="https://login.consultant.ru/link/?req=doc&amp;base=LAW&amp;n=495935" TargetMode="External"/><Relationship Id="rId18" Type="http://schemas.openxmlformats.org/officeDocument/2006/relationships/hyperlink" Target="https://login.consultant.ru/link/?req=doc&amp;base=LAW&amp;n=494445&amp;dst=10011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935" TargetMode="External"/><Relationship Id="rId12" Type="http://schemas.openxmlformats.org/officeDocument/2006/relationships/hyperlink" Target="https://login.consultant.ru/link/?req=doc&amp;base=LAW&amp;n=516533" TargetMode="External"/><Relationship Id="rId17" Type="http://schemas.openxmlformats.org/officeDocument/2006/relationships/hyperlink" Target="https://login.consultant.ru/link/?req=doc&amp;base=LAW&amp;n=501702&amp;dst=1003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702&amp;dst=100390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43" TargetMode="External"/><Relationship Id="rId11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445&amp;dst=100010" TargetMode="Externa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6533" TargetMode="External"/><Relationship Id="rId14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8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Анна И. Слободина</cp:lastModifiedBy>
  <cp:revision>54</cp:revision>
  <cp:lastPrinted>2025-12-29T09:32:00Z</cp:lastPrinted>
  <dcterms:created xsi:type="dcterms:W3CDTF">2025-12-02T06:11:00Z</dcterms:created>
  <dcterms:modified xsi:type="dcterms:W3CDTF">2025-12-30T10:34:00Z</dcterms:modified>
</cp:coreProperties>
</file>